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D40F5" w:rsidRDefault="008D40F5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D40F5" w:rsidRDefault="008D40F5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D40F5" w:rsidRDefault="008D40F5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E3F9E" w:rsidRDefault="0055579A" w:rsidP="00A37B4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5579A">
        <w:rPr>
          <w:rFonts w:ascii="Times New Roman" w:hAnsi="Times New Roman" w:cs="Times New Roman"/>
          <w:sz w:val="44"/>
          <w:szCs w:val="44"/>
        </w:rPr>
        <w:t>Методические рекомендации</w:t>
      </w:r>
      <w:r w:rsidR="00430AD4" w:rsidRPr="00430AD4">
        <w:rPr>
          <w:rFonts w:ascii="Times New Roman" w:hAnsi="Times New Roman" w:cs="Times New Roman"/>
          <w:sz w:val="44"/>
          <w:szCs w:val="44"/>
        </w:rPr>
        <w:t xml:space="preserve"> </w:t>
      </w:r>
      <w:r w:rsidR="00430AD4">
        <w:rPr>
          <w:rFonts w:ascii="Times New Roman" w:hAnsi="Times New Roman" w:cs="Times New Roman"/>
          <w:sz w:val="44"/>
          <w:szCs w:val="44"/>
        </w:rPr>
        <w:br/>
        <w:t xml:space="preserve">для классных руководителей </w:t>
      </w:r>
      <w:r w:rsidR="00430AD4">
        <w:rPr>
          <w:rFonts w:ascii="Times New Roman" w:hAnsi="Times New Roman" w:cs="Times New Roman"/>
          <w:sz w:val="44"/>
          <w:szCs w:val="44"/>
        </w:rPr>
        <w:br/>
      </w:r>
      <w:r w:rsidRPr="0055579A">
        <w:rPr>
          <w:rFonts w:ascii="Times New Roman" w:hAnsi="Times New Roman" w:cs="Times New Roman"/>
          <w:sz w:val="44"/>
          <w:szCs w:val="44"/>
        </w:rPr>
        <w:t>по противодействи</w:t>
      </w:r>
      <w:r w:rsidR="00430AD4">
        <w:rPr>
          <w:rFonts w:ascii="Times New Roman" w:hAnsi="Times New Roman" w:cs="Times New Roman"/>
          <w:sz w:val="44"/>
          <w:szCs w:val="44"/>
        </w:rPr>
        <w:t>ю</w:t>
      </w:r>
      <w:r w:rsidRPr="0055579A">
        <w:rPr>
          <w:rFonts w:ascii="Times New Roman" w:hAnsi="Times New Roman" w:cs="Times New Roman"/>
          <w:sz w:val="44"/>
          <w:szCs w:val="44"/>
        </w:rPr>
        <w:t xml:space="preserve"> и профилактик</w:t>
      </w:r>
      <w:r w:rsidR="00430AD4">
        <w:rPr>
          <w:rFonts w:ascii="Times New Roman" w:hAnsi="Times New Roman" w:cs="Times New Roman"/>
          <w:sz w:val="44"/>
          <w:szCs w:val="44"/>
        </w:rPr>
        <w:t>е</w:t>
      </w:r>
      <w:r w:rsidR="00430AD4" w:rsidRPr="00430AD4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30AD4" w:rsidRPr="0055579A">
        <w:rPr>
          <w:rFonts w:ascii="Times New Roman" w:hAnsi="Times New Roman" w:cs="Times New Roman"/>
          <w:sz w:val="44"/>
          <w:szCs w:val="44"/>
        </w:rPr>
        <w:t>буллинга</w:t>
      </w:r>
      <w:proofErr w:type="spellEnd"/>
      <w:r w:rsidR="00430AD4">
        <w:rPr>
          <w:rFonts w:ascii="Times New Roman" w:hAnsi="Times New Roman" w:cs="Times New Roman"/>
          <w:sz w:val="44"/>
          <w:szCs w:val="44"/>
        </w:rPr>
        <w:br/>
        <w:t>в</w:t>
      </w:r>
      <w:r w:rsidRPr="0055579A">
        <w:rPr>
          <w:rFonts w:ascii="Times New Roman" w:hAnsi="Times New Roman" w:cs="Times New Roman"/>
          <w:sz w:val="44"/>
          <w:szCs w:val="44"/>
        </w:rPr>
        <w:t xml:space="preserve"> </w:t>
      </w:r>
      <w:r w:rsidR="00430AD4">
        <w:rPr>
          <w:rFonts w:ascii="Times New Roman" w:hAnsi="Times New Roman" w:cs="Times New Roman"/>
          <w:sz w:val="44"/>
          <w:szCs w:val="44"/>
        </w:rPr>
        <w:t>образовательных организациях</w:t>
      </w:r>
    </w:p>
    <w:p w:rsidR="0055579A" w:rsidRDefault="0055579A" w:rsidP="00A37B4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</w:rPr>
      </w:pPr>
    </w:p>
    <w:p w:rsidR="0055579A" w:rsidRDefault="0055579A" w:rsidP="0055579A">
      <w:pPr>
        <w:jc w:val="center"/>
        <w:rPr>
          <w:rFonts w:ascii="Times New Roman" w:hAnsi="Times New Roman" w:cs="Times New Roman"/>
        </w:rPr>
      </w:pPr>
    </w:p>
    <w:p w:rsidR="00430AD4" w:rsidRDefault="0055579A" w:rsidP="0055579A">
      <w:pPr>
        <w:jc w:val="center"/>
        <w:rPr>
          <w:rFonts w:ascii="Times New Roman" w:hAnsi="Times New Roman" w:cs="Times New Roman"/>
        </w:rPr>
      </w:pPr>
      <w:r w:rsidRPr="0055579A">
        <w:rPr>
          <w:rFonts w:ascii="Times New Roman" w:hAnsi="Times New Roman" w:cs="Times New Roman"/>
        </w:rPr>
        <w:t>г. Калуга</w:t>
      </w:r>
      <w:r w:rsidR="00430AD4">
        <w:rPr>
          <w:rFonts w:ascii="Times New Roman" w:hAnsi="Times New Roman" w:cs="Times New Roman"/>
        </w:rPr>
        <w:t xml:space="preserve">, </w:t>
      </w:r>
      <w:r w:rsidRPr="0055579A">
        <w:rPr>
          <w:rFonts w:ascii="Times New Roman" w:hAnsi="Times New Roman" w:cs="Times New Roman"/>
        </w:rPr>
        <w:t xml:space="preserve"> 2022</w:t>
      </w:r>
    </w:p>
    <w:p w:rsidR="00430AD4" w:rsidRDefault="00430A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0230" w:rsidRDefault="00DD0230" w:rsidP="00A37B4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5D15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74"/>
      </w:tblGrid>
      <w:tr w:rsidR="00430AD4" w:rsidTr="00430AD4">
        <w:tc>
          <w:tcPr>
            <w:tcW w:w="9747" w:type="dxa"/>
          </w:tcPr>
          <w:p w:rsidR="00430AD4" w:rsidRDefault="00430AD4" w:rsidP="00430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674" w:type="dxa"/>
          </w:tcPr>
          <w:p w:rsidR="00430AD4" w:rsidRDefault="00430AD4" w:rsidP="00A37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D4" w:rsidTr="00430AD4">
        <w:tc>
          <w:tcPr>
            <w:tcW w:w="9747" w:type="dxa"/>
          </w:tcPr>
          <w:p w:rsidR="00430AD4" w:rsidRPr="00430AD4" w:rsidRDefault="00430AD4" w:rsidP="00430AD4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…………………………………………………………….</w:t>
            </w:r>
          </w:p>
        </w:tc>
        <w:tc>
          <w:tcPr>
            <w:tcW w:w="674" w:type="dxa"/>
          </w:tcPr>
          <w:p w:rsidR="00430AD4" w:rsidRDefault="00430AD4" w:rsidP="00A37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D4" w:rsidTr="00430AD4">
        <w:tc>
          <w:tcPr>
            <w:tcW w:w="9747" w:type="dxa"/>
          </w:tcPr>
          <w:p w:rsidR="00430AD4" w:rsidRDefault="00430AD4" w:rsidP="00430AD4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AD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действия педагога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обнаружении случая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</w:t>
            </w:r>
          </w:p>
        </w:tc>
        <w:tc>
          <w:tcPr>
            <w:tcW w:w="674" w:type="dxa"/>
          </w:tcPr>
          <w:p w:rsidR="00430AD4" w:rsidRDefault="00430AD4" w:rsidP="00A37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D4" w:rsidTr="00430AD4">
        <w:tc>
          <w:tcPr>
            <w:tcW w:w="9747" w:type="dxa"/>
          </w:tcPr>
          <w:p w:rsidR="00430AD4" w:rsidRPr="00430AD4" w:rsidRDefault="00430AD4" w:rsidP="00430AD4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AD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профилактики ситуации </w:t>
            </w:r>
            <w:proofErr w:type="spellStart"/>
            <w:r w:rsidRPr="00430AD4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…………………………………...</w:t>
            </w:r>
          </w:p>
        </w:tc>
        <w:tc>
          <w:tcPr>
            <w:tcW w:w="674" w:type="dxa"/>
          </w:tcPr>
          <w:p w:rsidR="00430AD4" w:rsidRDefault="00430AD4" w:rsidP="00A37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AD4" w:rsidTr="00430AD4">
        <w:tc>
          <w:tcPr>
            <w:tcW w:w="9747" w:type="dxa"/>
          </w:tcPr>
          <w:p w:rsidR="00430AD4" w:rsidRDefault="00430AD4" w:rsidP="00430AD4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AD4">
              <w:rPr>
                <w:rFonts w:ascii="Times New Roman" w:hAnsi="Times New Roman" w:cs="Times New Roman"/>
                <w:sz w:val="28"/>
                <w:szCs w:val="28"/>
              </w:rPr>
              <w:t>Способы 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уктивного разрешения конфликта …………………………………</w:t>
            </w:r>
          </w:p>
        </w:tc>
        <w:tc>
          <w:tcPr>
            <w:tcW w:w="674" w:type="dxa"/>
          </w:tcPr>
          <w:p w:rsidR="00430AD4" w:rsidRDefault="00430AD4" w:rsidP="00A37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AD4" w:rsidRDefault="00430AD4" w:rsidP="00A37B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1155" w:rsidRDefault="00430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5B5F" w:rsidRPr="00DD5B5F" w:rsidRDefault="00DD5B5F">
      <w:pPr>
        <w:rPr>
          <w:rFonts w:ascii="Times New Roman" w:hAnsi="Times New Roman" w:cs="Times New Roman"/>
          <w:b/>
          <w:sz w:val="28"/>
          <w:szCs w:val="28"/>
        </w:rPr>
      </w:pPr>
      <w:r w:rsidRPr="00DD5B5F">
        <w:rPr>
          <w:rFonts w:ascii="Times New Roman" w:hAnsi="Times New Roman" w:cs="Times New Roman"/>
          <w:b/>
          <w:sz w:val="28"/>
          <w:szCs w:val="28"/>
        </w:rPr>
        <w:lastRenderedPageBreak/>
        <w:t>УДК</w:t>
      </w:r>
      <w:r w:rsidRPr="00DD5B5F">
        <w:rPr>
          <w:rFonts w:ascii="Times New Roman" w:hAnsi="Times New Roman" w:cs="Times New Roman"/>
          <w:b/>
          <w:sz w:val="28"/>
          <w:szCs w:val="28"/>
        </w:rPr>
        <w:tab/>
        <w:t>37.015.32</w:t>
      </w:r>
    </w:p>
    <w:p w:rsidR="00191155" w:rsidRPr="00DD5B5F" w:rsidRDefault="00DD5B5F">
      <w:pPr>
        <w:rPr>
          <w:rFonts w:ascii="Times New Roman" w:hAnsi="Times New Roman" w:cs="Times New Roman"/>
          <w:b/>
          <w:sz w:val="28"/>
          <w:szCs w:val="28"/>
        </w:rPr>
      </w:pPr>
      <w:r w:rsidRPr="00DD5B5F">
        <w:rPr>
          <w:rFonts w:ascii="Times New Roman" w:hAnsi="Times New Roman" w:cs="Times New Roman"/>
          <w:b/>
          <w:sz w:val="28"/>
          <w:szCs w:val="28"/>
        </w:rPr>
        <w:t>ББК</w:t>
      </w:r>
      <w:r w:rsidRPr="00DD5B5F">
        <w:rPr>
          <w:rFonts w:ascii="Times New Roman" w:hAnsi="Times New Roman" w:cs="Times New Roman"/>
          <w:b/>
          <w:sz w:val="28"/>
          <w:szCs w:val="28"/>
        </w:rPr>
        <w:tab/>
        <w:t>88.6</w:t>
      </w:r>
    </w:p>
    <w:p w:rsidR="00191155" w:rsidRPr="00DD5B5F" w:rsidRDefault="00DD5B5F" w:rsidP="004E42A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B5F">
        <w:rPr>
          <w:rFonts w:ascii="Times New Roman" w:hAnsi="Times New Roman" w:cs="Times New Roman"/>
          <w:b/>
          <w:sz w:val="26"/>
          <w:szCs w:val="26"/>
        </w:rPr>
        <w:tab/>
      </w:r>
      <w:r w:rsidR="004E42AB" w:rsidRPr="00DD5B5F">
        <w:rPr>
          <w:rFonts w:ascii="Times New Roman" w:hAnsi="Times New Roman" w:cs="Times New Roman"/>
          <w:b/>
          <w:sz w:val="26"/>
          <w:szCs w:val="26"/>
        </w:rPr>
        <w:t>М545 </w:t>
      </w:r>
    </w:p>
    <w:p w:rsidR="00191155" w:rsidRDefault="00191155">
      <w:pPr>
        <w:rPr>
          <w:rFonts w:ascii="Times New Roman" w:hAnsi="Times New Roman" w:cs="Times New Roman"/>
          <w:sz w:val="28"/>
          <w:szCs w:val="28"/>
        </w:rPr>
      </w:pPr>
    </w:p>
    <w:p w:rsidR="00191155" w:rsidRDefault="00191155">
      <w:pPr>
        <w:rPr>
          <w:rFonts w:ascii="Times New Roman" w:hAnsi="Times New Roman" w:cs="Times New Roman"/>
          <w:sz w:val="28"/>
          <w:szCs w:val="28"/>
        </w:rPr>
      </w:pPr>
    </w:p>
    <w:p w:rsidR="00191155" w:rsidRDefault="00191155">
      <w:pPr>
        <w:rPr>
          <w:rFonts w:ascii="Times New Roman" w:hAnsi="Times New Roman" w:cs="Times New Roman"/>
          <w:sz w:val="28"/>
          <w:szCs w:val="28"/>
        </w:rPr>
      </w:pPr>
    </w:p>
    <w:p w:rsidR="00191155" w:rsidRDefault="00191155">
      <w:pPr>
        <w:rPr>
          <w:rFonts w:ascii="Times New Roman" w:hAnsi="Times New Roman" w:cs="Times New Roman"/>
          <w:sz w:val="28"/>
          <w:szCs w:val="28"/>
        </w:rPr>
      </w:pPr>
    </w:p>
    <w:p w:rsidR="00191155" w:rsidRDefault="00191155">
      <w:pPr>
        <w:rPr>
          <w:rFonts w:ascii="Times New Roman" w:hAnsi="Times New Roman" w:cs="Times New Roman"/>
          <w:sz w:val="28"/>
          <w:szCs w:val="28"/>
        </w:rPr>
      </w:pP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155">
        <w:rPr>
          <w:rFonts w:ascii="Times New Roman" w:hAnsi="Times New Roman" w:cs="Times New Roman"/>
          <w:sz w:val="26"/>
          <w:szCs w:val="26"/>
        </w:rPr>
        <w:t>Составители:</w:t>
      </w: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B5F">
        <w:rPr>
          <w:rFonts w:ascii="Times New Roman" w:hAnsi="Times New Roman" w:cs="Times New Roman"/>
          <w:b/>
          <w:sz w:val="26"/>
          <w:szCs w:val="26"/>
        </w:rPr>
        <w:t>Калитько Е.Н.</w:t>
      </w:r>
      <w:r w:rsidRPr="00191155">
        <w:rPr>
          <w:rFonts w:ascii="Times New Roman" w:hAnsi="Times New Roman" w:cs="Times New Roman"/>
          <w:sz w:val="26"/>
          <w:szCs w:val="26"/>
        </w:rPr>
        <w:t xml:space="preserve"> -  главный внештатный психолог системы образования Калужской области, заместитель директора — начальник Центра воспитательного и психолого-педагогического  сопровождения образовательной деятельности ГАОУ ДПО "Калужский государственный институт развития образования" </w:t>
      </w: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B5F">
        <w:rPr>
          <w:rFonts w:ascii="Times New Roman" w:hAnsi="Times New Roman" w:cs="Times New Roman"/>
          <w:b/>
          <w:sz w:val="26"/>
          <w:szCs w:val="26"/>
        </w:rPr>
        <w:t>Спиридонова И.А.</w:t>
      </w:r>
      <w:r w:rsidRPr="00191155">
        <w:rPr>
          <w:rFonts w:ascii="Times New Roman" w:hAnsi="Times New Roman" w:cs="Times New Roman"/>
          <w:sz w:val="26"/>
          <w:szCs w:val="26"/>
        </w:rPr>
        <w:t xml:space="preserve"> - педагог-психолог Центра воспитательного и психолого-педагогического  сопровождения образовательной деятельности ГАОУ ДПО "Калужский государственный институт развития образования" </w:t>
      </w: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B5F">
        <w:rPr>
          <w:rFonts w:ascii="Times New Roman" w:hAnsi="Times New Roman" w:cs="Times New Roman"/>
          <w:b/>
          <w:sz w:val="26"/>
          <w:szCs w:val="26"/>
        </w:rPr>
        <w:t>Волкова Л.А</w:t>
      </w:r>
      <w:r w:rsidRPr="00191155">
        <w:rPr>
          <w:rFonts w:ascii="Times New Roman" w:hAnsi="Times New Roman" w:cs="Times New Roman"/>
          <w:sz w:val="26"/>
          <w:szCs w:val="26"/>
        </w:rPr>
        <w:t xml:space="preserve">.  -  педагог-психолог, начальник отдела профилактики </w:t>
      </w:r>
      <w:proofErr w:type="spellStart"/>
      <w:r w:rsidRPr="00191155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191155">
        <w:rPr>
          <w:rFonts w:ascii="Times New Roman" w:hAnsi="Times New Roman" w:cs="Times New Roman"/>
          <w:sz w:val="26"/>
          <w:szCs w:val="26"/>
        </w:rPr>
        <w:t xml:space="preserve"> поведения детей и подростков и оказания экстренной психологической помощи  Центра воспитательного и психолого-педагогического  сопровождения образовательной деятельности ГАОУ ДПО "Калужский государственный институт развития образования" </w:t>
      </w: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B5F">
        <w:rPr>
          <w:rFonts w:ascii="Times New Roman" w:hAnsi="Times New Roman" w:cs="Times New Roman"/>
          <w:b/>
          <w:sz w:val="26"/>
          <w:szCs w:val="26"/>
        </w:rPr>
        <w:t>Моисеев К.А..</w:t>
      </w:r>
      <w:r w:rsidR="008B2A1A">
        <w:rPr>
          <w:rFonts w:ascii="Times New Roman" w:hAnsi="Times New Roman" w:cs="Times New Roman"/>
          <w:sz w:val="26"/>
          <w:szCs w:val="26"/>
        </w:rPr>
        <w:t xml:space="preserve"> - </w:t>
      </w:r>
      <w:bookmarkStart w:id="0" w:name="_GoBack"/>
      <w:bookmarkEnd w:id="0"/>
      <w:r w:rsidRPr="00191155">
        <w:rPr>
          <w:rFonts w:ascii="Times New Roman" w:hAnsi="Times New Roman" w:cs="Times New Roman"/>
          <w:sz w:val="26"/>
          <w:szCs w:val="26"/>
        </w:rPr>
        <w:t xml:space="preserve"> педагог-психолог Центра воспитательного и психолого-педагогического  сопровождения образовательной деятельности ГАОУ ДПО "Калужский государственный институт развития образования" </w:t>
      </w: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1155" w:rsidRPr="00191155" w:rsidRDefault="00191155" w:rsidP="00191155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1155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20"/>
      </w:tblGrid>
      <w:tr w:rsidR="00191155" w:rsidTr="00DD5B5F">
        <w:tc>
          <w:tcPr>
            <w:tcW w:w="1101" w:type="dxa"/>
          </w:tcPr>
          <w:p w:rsidR="00191155" w:rsidRPr="004E42AB" w:rsidRDefault="004E42AB" w:rsidP="004E42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42AB">
              <w:rPr>
                <w:rFonts w:ascii="Times New Roman" w:hAnsi="Times New Roman" w:cs="Times New Roman"/>
                <w:b/>
                <w:sz w:val="26"/>
                <w:szCs w:val="26"/>
              </w:rPr>
              <w:t>М545 </w:t>
            </w:r>
          </w:p>
        </w:tc>
        <w:tc>
          <w:tcPr>
            <w:tcW w:w="9320" w:type="dxa"/>
          </w:tcPr>
          <w:p w:rsidR="00191155" w:rsidRDefault="00191155" w:rsidP="004E4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15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классных руководителей по противодействию и профилактике </w:t>
            </w:r>
            <w:proofErr w:type="spellStart"/>
            <w:r w:rsidRPr="00191155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91155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организациях. - Калуга: Калужский государственный институт развития образования, 2022. -  </w:t>
            </w:r>
            <w:r w:rsidR="004E42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91155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</w:tc>
      </w:tr>
    </w:tbl>
    <w:p w:rsidR="00191155" w:rsidRPr="00191155" w:rsidRDefault="00191155" w:rsidP="00191155">
      <w:pPr>
        <w:rPr>
          <w:rFonts w:ascii="Times New Roman" w:hAnsi="Times New Roman" w:cs="Times New Roman"/>
          <w:sz w:val="28"/>
          <w:szCs w:val="28"/>
        </w:rPr>
      </w:pPr>
    </w:p>
    <w:p w:rsidR="00191155" w:rsidRDefault="00191155" w:rsidP="00191155">
      <w:pPr>
        <w:rPr>
          <w:rFonts w:ascii="Times New Roman" w:hAnsi="Times New Roman" w:cs="Times New Roman"/>
          <w:sz w:val="28"/>
          <w:szCs w:val="28"/>
        </w:rPr>
      </w:pPr>
    </w:p>
    <w:p w:rsidR="00DD5B5F" w:rsidRDefault="00DD5B5F" w:rsidP="00191155">
      <w:pPr>
        <w:rPr>
          <w:rFonts w:ascii="Times New Roman" w:hAnsi="Times New Roman" w:cs="Times New Roman"/>
          <w:sz w:val="28"/>
          <w:szCs w:val="28"/>
        </w:rPr>
      </w:pPr>
    </w:p>
    <w:p w:rsidR="00DD5B5F" w:rsidRPr="00191155" w:rsidRDefault="00DD5B5F" w:rsidP="00191155">
      <w:pPr>
        <w:rPr>
          <w:rFonts w:ascii="Times New Roman" w:hAnsi="Times New Roman" w:cs="Times New Roman"/>
          <w:sz w:val="28"/>
          <w:szCs w:val="28"/>
        </w:rPr>
      </w:pPr>
    </w:p>
    <w:p w:rsidR="00191155" w:rsidRDefault="00191155" w:rsidP="00DD5B5F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1155">
        <w:rPr>
          <w:rFonts w:ascii="Times New Roman" w:hAnsi="Times New Roman" w:cs="Times New Roman"/>
          <w:sz w:val="26"/>
          <w:szCs w:val="26"/>
        </w:rPr>
        <w:t>© Калужский государственный институт развития  образования</w:t>
      </w:r>
    </w:p>
    <w:p w:rsidR="00191155" w:rsidRDefault="0019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0AD4" w:rsidRDefault="00430AD4" w:rsidP="00F03D4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5D15" w:rsidRDefault="00FC5D15" w:rsidP="00F03D4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6ACC">
        <w:rPr>
          <w:rFonts w:ascii="Times New Roman" w:hAnsi="Times New Roman" w:cs="Times New Roman"/>
          <w:b/>
          <w:sz w:val="44"/>
          <w:szCs w:val="44"/>
        </w:rPr>
        <w:t>Введение</w:t>
      </w:r>
    </w:p>
    <w:p w:rsidR="00957210" w:rsidRPr="00F56B33" w:rsidRDefault="00957210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F0F46" w:rsidRPr="00957210">
        <w:rPr>
          <w:rFonts w:ascii="Times New Roman" w:hAnsi="Times New Roman" w:cs="Times New Roman"/>
          <w:sz w:val="26"/>
          <w:szCs w:val="26"/>
        </w:rPr>
        <w:t xml:space="preserve"> последние </w:t>
      </w:r>
      <w:r>
        <w:rPr>
          <w:rFonts w:ascii="Times New Roman" w:hAnsi="Times New Roman" w:cs="Times New Roman"/>
          <w:sz w:val="26"/>
          <w:szCs w:val="26"/>
        </w:rPr>
        <w:t xml:space="preserve">годы проблеме </w:t>
      </w:r>
      <w:r w:rsidR="00AF0F46" w:rsidRPr="00957210">
        <w:rPr>
          <w:rFonts w:ascii="Times New Roman" w:hAnsi="Times New Roman" w:cs="Times New Roman"/>
          <w:sz w:val="26"/>
          <w:szCs w:val="26"/>
        </w:rPr>
        <w:t>буллинга и травли в школе стали уделять все больше и больше внимания во всем мире.</w:t>
      </w:r>
    </w:p>
    <w:p w:rsidR="00957210" w:rsidRPr="00F56B33" w:rsidRDefault="00957210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B33">
        <w:rPr>
          <w:rFonts w:ascii="Times New Roman" w:hAnsi="Times New Roman" w:cs="Times New Roman"/>
          <w:sz w:val="26"/>
          <w:szCs w:val="26"/>
        </w:rPr>
        <w:t xml:space="preserve">Это </w:t>
      </w:r>
      <w:r w:rsidR="00AF0F46" w:rsidRPr="00F56B33">
        <w:rPr>
          <w:rFonts w:ascii="Times New Roman" w:hAnsi="Times New Roman" w:cs="Times New Roman"/>
          <w:sz w:val="26"/>
          <w:szCs w:val="26"/>
        </w:rPr>
        <w:t>явление в</w:t>
      </w:r>
      <w:r w:rsidRPr="00F56B33">
        <w:rPr>
          <w:rFonts w:ascii="Times New Roman" w:hAnsi="Times New Roman" w:cs="Times New Roman"/>
          <w:sz w:val="26"/>
          <w:szCs w:val="26"/>
        </w:rPr>
        <w:t xml:space="preserve">первые упоминается и освещается разными авторами с </w:t>
      </w:r>
      <w:r w:rsidR="00AF0F46" w:rsidRPr="00F56B33">
        <w:rPr>
          <w:rFonts w:ascii="Times New Roman" w:hAnsi="Times New Roman" w:cs="Times New Roman"/>
          <w:sz w:val="26"/>
          <w:szCs w:val="26"/>
        </w:rPr>
        <w:t>70-</w:t>
      </w:r>
      <w:r w:rsidR="00430AD4" w:rsidRPr="00F56B33">
        <w:rPr>
          <w:rFonts w:ascii="Times New Roman" w:hAnsi="Times New Roman" w:cs="Times New Roman"/>
          <w:sz w:val="26"/>
          <w:szCs w:val="26"/>
        </w:rPr>
        <w:t>х</w:t>
      </w:r>
      <w:r w:rsidR="00AF0F46" w:rsidRPr="00F56B33">
        <w:rPr>
          <w:rFonts w:ascii="Times New Roman" w:hAnsi="Times New Roman" w:cs="Times New Roman"/>
          <w:sz w:val="26"/>
          <w:szCs w:val="26"/>
        </w:rPr>
        <w:t xml:space="preserve"> год</w:t>
      </w:r>
      <w:r w:rsidR="00430AD4" w:rsidRPr="00F56B33">
        <w:rPr>
          <w:rFonts w:ascii="Times New Roman" w:hAnsi="Times New Roman" w:cs="Times New Roman"/>
          <w:sz w:val="26"/>
          <w:szCs w:val="26"/>
        </w:rPr>
        <w:t>ов</w:t>
      </w:r>
      <w:r w:rsidRPr="00F56B33">
        <w:rPr>
          <w:rFonts w:ascii="Times New Roman" w:hAnsi="Times New Roman" w:cs="Times New Roman"/>
          <w:sz w:val="26"/>
          <w:szCs w:val="26"/>
        </w:rPr>
        <w:t xml:space="preserve"> прошлого столетия</w:t>
      </w:r>
      <w:r w:rsidR="00430AD4" w:rsidRPr="00F56B33">
        <w:rPr>
          <w:rFonts w:ascii="Times New Roman" w:hAnsi="Times New Roman" w:cs="Times New Roman"/>
          <w:sz w:val="26"/>
          <w:szCs w:val="26"/>
        </w:rPr>
        <w:t>, х</w:t>
      </w:r>
      <w:r w:rsidR="00AF0F46" w:rsidRPr="00F56B33">
        <w:rPr>
          <w:rFonts w:ascii="Times New Roman" w:hAnsi="Times New Roman" w:cs="Times New Roman"/>
          <w:sz w:val="26"/>
          <w:szCs w:val="26"/>
        </w:rPr>
        <w:t xml:space="preserve">отя данный процесс </w:t>
      </w:r>
      <w:r w:rsidRPr="00F56B33">
        <w:rPr>
          <w:rFonts w:ascii="Times New Roman" w:hAnsi="Times New Roman" w:cs="Times New Roman"/>
          <w:sz w:val="26"/>
          <w:szCs w:val="26"/>
        </w:rPr>
        <w:t>имел место и ранее, но замалчивался и не находил должного освещения.</w:t>
      </w:r>
    </w:p>
    <w:p w:rsidR="000F46DC" w:rsidRDefault="00AF0F46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210">
        <w:rPr>
          <w:rFonts w:ascii="Times New Roman" w:hAnsi="Times New Roman" w:cs="Times New Roman"/>
          <w:sz w:val="26"/>
          <w:szCs w:val="26"/>
        </w:rPr>
        <w:t xml:space="preserve">Под </w:t>
      </w:r>
      <w:proofErr w:type="spellStart"/>
      <w:r w:rsidRPr="00430AD4">
        <w:rPr>
          <w:rFonts w:ascii="Times New Roman" w:hAnsi="Times New Roman" w:cs="Times New Roman"/>
          <w:spacing w:val="40"/>
          <w:sz w:val="26"/>
          <w:szCs w:val="26"/>
        </w:rPr>
        <w:t>буллингом</w:t>
      </w:r>
      <w:proofErr w:type="spellEnd"/>
      <w:r w:rsidRPr="00957210">
        <w:rPr>
          <w:rFonts w:ascii="Times New Roman" w:hAnsi="Times New Roman" w:cs="Times New Roman"/>
          <w:sz w:val="26"/>
          <w:szCs w:val="26"/>
        </w:rPr>
        <w:t xml:space="preserve"> принято понимать травлю, притеснение и дискриминацию. Это такой вид насилия, когда один человек или группа людей физически, морально или психологически нападают на другого человека, угрожают ему. Как </w:t>
      </w:r>
      <w:r w:rsidR="00957210">
        <w:rPr>
          <w:rFonts w:ascii="Times New Roman" w:hAnsi="Times New Roman" w:cs="Times New Roman"/>
          <w:sz w:val="26"/>
          <w:szCs w:val="26"/>
        </w:rPr>
        <w:t>известно</w:t>
      </w:r>
      <w:r w:rsidR="008313A9">
        <w:rPr>
          <w:rFonts w:ascii="Times New Roman" w:hAnsi="Times New Roman" w:cs="Times New Roman"/>
          <w:sz w:val="26"/>
          <w:szCs w:val="26"/>
        </w:rPr>
        <w:t>,</w:t>
      </w:r>
      <w:r w:rsidRPr="00957210">
        <w:rPr>
          <w:rFonts w:ascii="Times New Roman" w:hAnsi="Times New Roman" w:cs="Times New Roman"/>
          <w:sz w:val="26"/>
          <w:szCs w:val="26"/>
        </w:rPr>
        <w:t xml:space="preserve"> насилие происходит над</w:t>
      </w:r>
      <w:r w:rsidR="00957210">
        <w:rPr>
          <w:rFonts w:ascii="Times New Roman" w:hAnsi="Times New Roman" w:cs="Times New Roman"/>
          <w:sz w:val="26"/>
          <w:szCs w:val="26"/>
        </w:rPr>
        <w:t xml:space="preserve"> тем</w:t>
      </w:r>
      <w:r w:rsidRPr="00957210">
        <w:rPr>
          <w:rFonts w:ascii="Times New Roman" w:hAnsi="Times New Roman" w:cs="Times New Roman"/>
          <w:sz w:val="26"/>
          <w:szCs w:val="26"/>
        </w:rPr>
        <w:t xml:space="preserve"> человеком, который не может защититься, а  агрессор </w:t>
      </w:r>
      <w:r w:rsidR="008313A9">
        <w:rPr>
          <w:rFonts w:ascii="Times New Roman" w:hAnsi="Times New Roman" w:cs="Times New Roman"/>
          <w:sz w:val="26"/>
          <w:szCs w:val="26"/>
        </w:rPr>
        <w:t>имее</w:t>
      </w:r>
      <w:r w:rsidR="00957210">
        <w:rPr>
          <w:rFonts w:ascii="Times New Roman" w:hAnsi="Times New Roman" w:cs="Times New Roman"/>
          <w:sz w:val="26"/>
          <w:szCs w:val="26"/>
        </w:rPr>
        <w:t>т</w:t>
      </w:r>
      <w:r w:rsidRPr="00957210">
        <w:rPr>
          <w:rFonts w:ascii="Times New Roman" w:hAnsi="Times New Roman" w:cs="Times New Roman"/>
          <w:sz w:val="26"/>
          <w:szCs w:val="26"/>
        </w:rPr>
        <w:t xml:space="preserve"> желание напугать</w:t>
      </w:r>
      <w:r w:rsidR="00957210">
        <w:rPr>
          <w:rFonts w:ascii="Times New Roman" w:hAnsi="Times New Roman" w:cs="Times New Roman"/>
          <w:sz w:val="26"/>
          <w:szCs w:val="26"/>
        </w:rPr>
        <w:t>, унизить</w:t>
      </w:r>
      <w:r w:rsidRPr="00957210">
        <w:rPr>
          <w:rFonts w:ascii="Times New Roman" w:hAnsi="Times New Roman" w:cs="Times New Roman"/>
          <w:sz w:val="26"/>
          <w:szCs w:val="26"/>
        </w:rPr>
        <w:t xml:space="preserve">, причинить боль, обидеть или задеть. </w:t>
      </w:r>
      <w:r w:rsidR="00957210">
        <w:rPr>
          <w:rFonts w:ascii="Times New Roman" w:hAnsi="Times New Roman" w:cs="Times New Roman"/>
          <w:sz w:val="26"/>
          <w:szCs w:val="26"/>
        </w:rPr>
        <w:t>Трудно найти человека</w:t>
      </w:r>
      <w:r w:rsidR="008313A9">
        <w:rPr>
          <w:rFonts w:ascii="Times New Roman" w:hAnsi="Times New Roman" w:cs="Times New Roman"/>
          <w:sz w:val="26"/>
          <w:szCs w:val="26"/>
        </w:rPr>
        <w:t>,</w:t>
      </w:r>
      <w:r w:rsidR="00957210">
        <w:rPr>
          <w:rFonts w:ascii="Times New Roman" w:hAnsi="Times New Roman" w:cs="Times New Roman"/>
          <w:sz w:val="26"/>
          <w:szCs w:val="26"/>
        </w:rPr>
        <w:t xml:space="preserve"> который не испытал на себе </w:t>
      </w:r>
      <w:r w:rsidR="000F46DC">
        <w:rPr>
          <w:rFonts w:ascii="Times New Roman" w:hAnsi="Times New Roman" w:cs="Times New Roman"/>
          <w:sz w:val="26"/>
          <w:szCs w:val="26"/>
        </w:rPr>
        <w:t>ситуацию травли.</w:t>
      </w:r>
      <w:r w:rsidRPr="009572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6B62" w:rsidRDefault="000F46DC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F0F46" w:rsidRPr="00957210">
        <w:rPr>
          <w:rFonts w:ascii="Times New Roman" w:hAnsi="Times New Roman" w:cs="Times New Roman"/>
          <w:sz w:val="26"/>
          <w:szCs w:val="26"/>
        </w:rPr>
        <w:t xml:space="preserve"> школьном </w:t>
      </w:r>
      <w:proofErr w:type="spellStart"/>
      <w:r w:rsidR="00AF0F46" w:rsidRPr="00957210">
        <w:rPr>
          <w:rFonts w:ascii="Times New Roman" w:hAnsi="Times New Roman" w:cs="Times New Roman"/>
          <w:sz w:val="26"/>
          <w:szCs w:val="26"/>
        </w:rPr>
        <w:t>буллинге</w:t>
      </w:r>
      <w:proofErr w:type="spellEnd"/>
      <w:r w:rsidR="00AF0F46" w:rsidRPr="00957210">
        <w:rPr>
          <w:rFonts w:ascii="Times New Roman" w:hAnsi="Times New Roman" w:cs="Times New Roman"/>
          <w:sz w:val="26"/>
          <w:szCs w:val="26"/>
        </w:rPr>
        <w:t xml:space="preserve"> принимают </w:t>
      </w:r>
      <w:proofErr w:type="gramStart"/>
      <w:r w:rsidR="00AF0F46" w:rsidRPr="00957210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="00AF0F46" w:rsidRPr="00957210">
        <w:rPr>
          <w:rFonts w:ascii="Times New Roman" w:hAnsi="Times New Roman" w:cs="Times New Roman"/>
          <w:sz w:val="26"/>
          <w:szCs w:val="26"/>
        </w:rPr>
        <w:t xml:space="preserve"> как дети, так и педагоги. </w:t>
      </w:r>
      <w:r>
        <w:rPr>
          <w:rFonts w:ascii="Times New Roman" w:hAnsi="Times New Roman" w:cs="Times New Roman"/>
          <w:sz w:val="26"/>
          <w:szCs w:val="26"/>
        </w:rPr>
        <w:t xml:space="preserve">Необходимо отметить,  </w:t>
      </w:r>
      <w:r w:rsidR="00AF0F46" w:rsidRPr="00957210">
        <w:rPr>
          <w:rFonts w:ascii="Times New Roman" w:hAnsi="Times New Roman" w:cs="Times New Roman"/>
          <w:sz w:val="26"/>
          <w:szCs w:val="26"/>
        </w:rPr>
        <w:t>что жер</w:t>
      </w:r>
      <w:r>
        <w:rPr>
          <w:rFonts w:ascii="Times New Roman" w:hAnsi="Times New Roman" w:cs="Times New Roman"/>
          <w:sz w:val="26"/>
          <w:szCs w:val="26"/>
        </w:rPr>
        <w:t>твами становятся все участники образовательного процесса: обучающиеся</w:t>
      </w:r>
      <w:r w:rsidRPr="000F46DC">
        <w:rPr>
          <w:rFonts w:ascii="Times New Roman" w:hAnsi="Times New Roman" w:cs="Times New Roman"/>
          <w:sz w:val="26"/>
          <w:szCs w:val="26"/>
        </w:rPr>
        <w:t>, педагоги, родители и другие работники школы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F46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Поэтому  очень важно работать с детьми группы риска, но </w:t>
      </w:r>
      <w:r w:rsidR="008313A9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в обязательном порядке охватывать весь школьный коллектив. </w:t>
      </w:r>
      <w:r w:rsidR="008313A9">
        <w:rPr>
          <w:rFonts w:ascii="Times New Roman" w:hAnsi="Times New Roman" w:cs="Times New Roman"/>
          <w:sz w:val="26"/>
          <w:szCs w:val="26"/>
        </w:rPr>
        <w:t>А</w:t>
      </w:r>
      <w:r w:rsidR="000232E1">
        <w:rPr>
          <w:rFonts w:ascii="Times New Roman" w:hAnsi="Times New Roman" w:cs="Times New Roman"/>
          <w:sz w:val="26"/>
          <w:szCs w:val="26"/>
        </w:rPr>
        <w:t>ктуальность работы по профилактике буллинга</w:t>
      </w:r>
      <w:r w:rsidR="00D756BF">
        <w:rPr>
          <w:rFonts w:ascii="Times New Roman" w:hAnsi="Times New Roman" w:cs="Times New Roman"/>
          <w:sz w:val="26"/>
          <w:szCs w:val="26"/>
        </w:rPr>
        <w:t xml:space="preserve"> среди всех участников образовательного процесса в первую очередь связана с деятельностью классных руководителей.</w:t>
      </w:r>
    </w:p>
    <w:p w:rsidR="00756B62" w:rsidRPr="00756B62" w:rsidRDefault="00756B62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Style w:val="a8"/>
          <w:rFonts w:ascii="Times New Roman" w:hAnsi="Times New Roman" w:cs="Times New Roman"/>
          <w:b w:val="0"/>
          <w:sz w:val="26"/>
          <w:szCs w:val="26"/>
        </w:rPr>
        <w:t>В</w:t>
      </w:r>
      <w:r w:rsidR="00FE3F61" w:rsidRPr="00C94EB0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2021 г.</w:t>
      </w:r>
      <w:r w:rsidR="00FE3F61" w:rsidRPr="00C94EB0">
        <w:rPr>
          <w:rFonts w:ascii="Times New Roman" w:hAnsi="Times New Roman" w:cs="Times New Roman"/>
          <w:sz w:val="26"/>
          <w:szCs w:val="26"/>
        </w:rPr>
        <w:t xml:space="preserve"> Всероссийск</w:t>
      </w:r>
      <w:r w:rsidRPr="00C94EB0">
        <w:rPr>
          <w:rFonts w:ascii="Times New Roman" w:hAnsi="Times New Roman" w:cs="Times New Roman"/>
          <w:sz w:val="26"/>
          <w:szCs w:val="26"/>
        </w:rPr>
        <w:t>ий</w:t>
      </w:r>
      <w:r w:rsidR="00FE3F61" w:rsidRPr="00C94EB0">
        <w:rPr>
          <w:rFonts w:ascii="Times New Roman" w:hAnsi="Times New Roman" w:cs="Times New Roman"/>
          <w:sz w:val="26"/>
          <w:szCs w:val="26"/>
        </w:rPr>
        <w:t xml:space="preserve"> центр изучения общественного мнения (ВЦИОМ) представ</w:t>
      </w:r>
      <w:r w:rsidRPr="00C94EB0">
        <w:rPr>
          <w:rFonts w:ascii="Times New Roman" w:hAnsi="Times New Roman" w:cs="Times New Roman"/>
          <w:sz w:val="26"/>
          <w:szCs w:val="26"/>
        </w:rPr>
        <w:t>ил</w:t>
      </w:r>
      <w:r w:rsidR="00FE3F61" w:rsidRPr="00C94EB0">
        <w:rPr>
          <w:rFonts w:ascii="Times New Roman" w:hAnsi="Times New Roman" w:cs="Times New Roman"/>
          <w:sz w:val="26"/>
          <w:szCs w:val="26"/>
        </w:rPr>
        <w:t xml:space="preserve"> данные опроса о </w:t>
      </w:r>
      <w:proofErr w:type="spellStart"/>
      <w:r w:rsidR="00FE3F61" w:rsidRPr="00C94EB0">
        <w:rPr>
          <w:rFonts w:ascii="Times New Roman" w:hAnsi="Times New Roman" w:cs="Times New Roman"/>
          <w:sz w:val="26"/>
          <w:szCs w:val="26"/>
        </w:rPr>
        <w:t>буллинге</w:t>
      </w:r>
      <w:proofErr w:type="spellEnd"/>
      <w:r w:rsidR="00C94EB0">
        <w:rPr>
          <w:rFonts w:ascii="Times New Roman" w:hAnsi="Times New Roman" w:cs="Times New Roman"/>
          <w:sz w:val="26"/>
          <w:szCs w:val="26"/>
        </w:rPr>
        <w:t xml:space="preserve">. </w:t>
      </w:r>
      <w:r w:rsidR="00C94EB0" w:rsidRPr="00C94EB0">
        <w:rPr>
          <w:rFonts w:ascii="Times New Roman" w:hAnsi="Times New Roman" w:cs="Times New Roman"/>
          <w:sz w:val="26"/>
          <w:szCs w:val="26"/>
        </w:rPr>
        <w:t>В опросе приняли участие 1600 россиян в возрасте от 18 лет.</w:t>
      </w:r>
      <w:r w:rsidR="00C94EB0">
        <w:t xml:space="preserve"> </w:t>
      </w:r>
      <w:r w:rsidR="00C94EB0">
        <w:rPr>
          <w:rFonts w:ascii="Times New Roman" w:hAnsi="Times New Roman" w:cs="Times New Roman"/>
          <w:sz w:val="26"/>
          <w:szCs w:val="26"/>
        </w:rPr>
        <w:t>Исследование показало следующее</w:t>
      </w:r>
      <w:r w:rsidR="008313A9">
        <w:rPr>
          <w:rFonts w:ascii="Times New Roman" w:hAnsi="Times New Roman" w:cs="Times New Roman"/>
          <w:sz w:val="26"/>
          <w:szCs w:val="26"/>
        </w:rPr>
        <w:t>:</w:t>
      </w:r>
      <w:r w:rsidR="00C94EB0">
        <w:rPr>
          <w:rFonts w:ascii="Times New Roman" w:hAnsi="Times New Roman" w:cs="Times New Roman"/>
          <w:sz w:val="26"/>
          <w:szCs w:val="26"/>
        </w:rPr>
        <w:t xml:space="preserve"> </w:t>
      </w:r>
      <w:r w:rsidRPr="00C94EB0">
        <w:rPr>
          <w:rFonts w:ascii="Times New Roman" w:eastAsia="Times New Roman" w:hAnsi="Times New Roman" w:cs="Times New Roman"/>
          <w:sz w:val="26"/>
          <w:szCs w:val="26"/>
          <w:lang w:eastAsia="ru-RU"/>
        </w:rPr>
        <w:t>68% россиян не сталкивались с агрессивным поведением, в то время как 18% хотя бы раз в жизни становились жертвой травли, а еще 16% были свидетелями</w:t>
      </w:r>
      <w:r w:rsidR="00C94EB0" w:rsidRPr="00C94EB0">
        <w:rPr>
          <w:rFonts w:ascii="Times New Roman" w:hAnsi="Times New Roman" w:cs="Times New Roman"/>
          <w:sz w:val="26"/>
          <w:szCs w:val="26"/>
        </w:rPr>
        <w:t xml:space="preserve">. </w:t>
      </w:r>
      <w:r w:rsidR="00831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места </w:t>
      </w:r>
      <w:proofErr w:type="spellStart"/>
      <w:r w:rsidR="008313A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буллинга</w:t>
      </w:r>
      <w:proofErr w:type="spellEnd"/>
      <w:r w:rsidR="00831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756B6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(38%) и работа (32%)</w:t>
      </w:r>
      <w:r w:rsidR="00C94E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4E74" w:rsidRPr="00B14E74" w:rsidRDefault="008313A9" w:rsidP="00F03D47">
      <w:pPr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NotoSans-Regular" w:hAnsi="Times New Roman" w:cs="Times New Roman"/>
          <w:sz w:val="26"/>
          <w:szCs w:val="26"/>
        </w:rPr>
      </w:pPr>
      <w:r>
        <w:rPr>
          <w:rFonts w:ascii="Times New Roman" w:eastAsia="NotoSans-Regular" w:hAnsi="Times New Roman" w:cs="Times New Roman"/>
          <w:sz w:val="26"/>
          <w:szCs w:val="26"/>
        </w:rPr>
        <w:t>Основываясь на исследовании</w:t>
      </w:r>
      <w:r w:rsidR="00EB4EAB" w:rsidRPr="00B14E74">
        <w:rPr>
          <w:rFonts w:ascii="Times New Roman" w:eastAsia="NotoSans-Regular" w:hAnsi="Times New Roman" w:cs="Times New Roman"/>
          <w:sz w:val="26"/>
          <w:szCs w:val="26"/>
        </w:rPr>
        <w:t xml:space="preserve"> по изучению школьного климата </w:t>
      </w:r>
      <w:r>
        <w:rPr>
          <w:rFonts w:ascii="Times New Roman" w:eastAsia="NotoSans-Regular" w:hAnsi="Times New Roman" w:cs="Times New Roman"/>
          <w:sz w:val="26"/>
          <w:szCs w:val="26"/>
        </w:rPr>
        <w:t xml:space="preserve">образовательных организаций </w:t>
      </w:r>
      <w:r w:rsidR="00EB4EAB" w:rsidRPr="00B14E74">
        <w:rPr>
          <w:rFonts w:ascii="Times New Roman" w:eastAsia="NotoSans-Regular" w:hAnsi="Times New Roman" w:cs="Times New Roman"/>
          <w:sz w:val="26"/>
          <w:szCs w:val="26"/>
        </w:rPr>
        <w:t>Калужской области в течение трех лет</w:t>
      </w:r>
      <w:r>
        <w:rPr>
          <w:rFonts w:ascii="Times New Roman" w:eastAsia="NotoSans-Regular" w:hAnsi="Times New Roman" w:cs="Times New Roman"/>
          <w:sz w:val="26"/>
          <w:szCs w:val="26"/>
        </w:rPr>
        <w:t xml:space="preserve">, </w:t>
      </w:r>
      <w:r w:rsidR="00EB4EAB" w:rsidRPr="00B14E74">
        <w:rPr>
          <w:rFonts w:ascii="Times New Roman" w:eastAsia="NotoSans-Regular" w:hAnsi="Times New Roman" w:cs="Times New Roman"/>
          <w:sz w:val="26"/>
          <w:szCs w:val="26"/>
        </w:rPr>
        <w:t xml:space="preserve">2016 </w:t>
      </w:r>
      <w:r>
        <w:rPr>
          <w:rFonts w:ascii="Times New Roman" w:eastAsia="NotoSans-Regular" w:hAnsi="Times New Roman" w:cs="Times New Roman"/>
          <w:sz w:val="26"/>
          <w:szCs w:val="26"/>
        </w:rPr>
        <w:noBreakHyphen/>
        <w:t xml:space="preserve"> </w:t>
      </w:r>
      <w:r w:rsidR="00EB4EAB" w:rsidRPr="00B14E74">
        <w:rPr>
          <w:rFonts w:ascii="Times New Roman" w:eastAsia="NotoSans-Regular" w:hAnsi="Times New Roman" w:cs="Times New Roman"/>
          <w:sz w:val="26"/>
          <w:szCs w:val="26"/>
        </w:rPr>
        <w:t>2019 г</w:t>
      </w:r>
      <w:r>
        <w:rPr>
          <w:rFonts w:ascii="Times New Roman" w:eastAsia="NotoSans-Regular" w:hAnsi="Times New Roman" w:cs="Times New Roman"/>
          <w:sz w:val="26"/>
          <w:szCs w:val="26"/>
        </w:rPr>
        <w:t>.</w:t>
      </w:r>
      <w:r w:rsidR="00EB4EAB" w:rsidRPr="00B14E74">
        <w:rPr>
          <w:rFonts w:ascii="Times New Roman" w:eastAsia="NotoSans-Regular" w:hAnsi="Times New Roman" w:cs="Times New Roman"/>
          <w:sz w:val="26"/>
          <w:szCs w:val="26"/>
        </w:rPr>
        <w:t xml:space="preserve">, научно-учебная лаборатория «Социология образования и науки» НИУ ВШЭ при поддержке </w:t>
      </w:r>
      <w:r>
        <w:rPr>
          <w:rFonts w:ascii="Times New Roman" w:eastAsia="NotoSans-Regular" w:hAnsi="Times New Roman" w:cs="Times New Roman"/>
          <w:sz w:val="26"/>
          <w:szCs w:val="26"/>
        </w:rPr>
        <w:t>м</w:t>
      </w:r>
      <w:r w:rsidR="00EB4EAB" w:rsidRPr="00B14E74">
        <w:rPr>
          <w:rFonts w:ascii="Times New Roman" w:eastAsia="NotoSans-Regular" w:hAnsi="Times New Roman" w:cs="Times New Roman"/>
          <w:sz w:val="26"/>
          <w:szCs w:val="26"/>
        </w:rPr>
        <w:t>инистерства образования и науки Калужской области и программы «Учитель для России» проводила ежегодные опросы в школах Калужской области. Анкетирование проходили все ученики 6–9</w:t>
      </w:r>
      <w:r w:rsidR="00EB4EAB" w:rsidRPr="00B14E74">
        <w:rPr>
          <w:rFonts w:ascii="MS Mincho" w:eastAsia="MS Mincho" w:hAnsi="MS Mincho" w:cs="MS Mincho" w:hint="eastAsia"/>
          <w:sz w:val="26"/>
          <w:szCs w:val="26"/>
        </w:rPr>
        <w:t>‑</w:t>
      </w:r>
      <w:r w:rsidR="00EB4EAB" w:rsidRPr="00B14E74">
        <w:rPr>
          <w:rFonts w:ascii="Times New Roman" w:eastAsia="NotoSans-Regular" w:hAnsi="Times New Roman" w:cs="Times New Roman"/>
          <w:sz w:val="26"/>
          <w:szCs w:val="26"/>
        </w:rPr>
        <w:t>х классов более чем 200 школ.</w:t>
      </w:r>
      <w:r w:rsidR="00B14E74" w:rsidRPr="00B14E74">
        <w:rPr>
          <w:rFonts w:ascii="Times New Roman" w:eastAsia="NotoSans-Regular" w:hAnsi="Times New Roman" w:cs="Times New Roman"/>
          <w:sz w:val="26"/>
          <w:szCs w:val="26"/>
        </w:rPr>
        <w:t xml:space="preserve">  Рассмотрим полученные данные:</w:t>
      </w:r>
    </w:p>
    <w:p w:rsidR="00B14E74" w:rsidRPr="00B14E74" w:rsidRDefault="008313A9" w:rsidP="00F03D47">
      <w:pPr>
        <w:pStyle w:val="a6"/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NotoSans-Regular" w:hAnsi="Times New Roman" w:cs="Times New Roman"/>
          <w:sz w:val="26"/>
          <w:szCs w:val="26"/>
        </w:rPr>
      </w:pPr>
      <w:r>
        <w:rPr>
          <w:rFonts w:ascii="Times New Roman" w:eastAsia="NotoSans-Regular" w:hAnsi="Times New Roman" w:cs="Times New Roman"/>
          <w:sz w:val="26"/>
          <w:szCs w:val="26"/>
        </w:rPr>
        <w:lastRenderedPageBreak/>
        <w:t xml:space="preserve">в </w:t>
      </w:r>
      <w:r w:rsidR="00B14E74" w:rsidRPr="00B14E74">
        <w:rPr>
          <w:rFonts w:ascii="Times New Roman" w:eastAsia="NotoSans-Regular" w:hAnsi="Times New Roman" w:cs="Times New Roman"/>
          <w:sz w:val="26"/>
          <w:szCs w:val="26"/>
        </w:rPr>
        <w:t xml:space="preserve">среднем </w:t>
      </w:r>
      <w:proofErr w:type="spellStart"/>
      <w:r w:rsidR="00B14E74" w:rsidRPr="00B14E74">
        <w:rPr>
          <w:rFonts w:ascii="Times New Roman" w:eastAsia="NotoSans-Regular" w:hAnsi="Times New Roman" w:cs="Times New Roman"/>
          <w:sz w:val="26"/>
          <w:szCs w:val="26"/>
        </w:rPr>
        <w:t>буллингу</w:t>
      </w:r>
      <w:proofErr w:type="spellEnd"/>
      <w:r w:rsidR="00B14E74" w:rsidRPr="00B14E74">
        <w:rPr>
          <w:rFonts w:ascii="Times New Roman" w:eastAsia="NotoSans-Regular" w:hAnsi="Times New Roman" w:cs="Times New Roman"/>
          <w:sz w:val="26"/>
          <w:szCs w:val="26"/>
        </w:rPr>
        <w:t xml:space="preserve"> подвергаются 15% школьников 6–9</w:t>
      </w:r>
      <w:r w:rsidR="00B14E74" w:rsidRPr="00B14E74">
        <w:rPr>
          <w:rFonts w:ascii="MS Mincho" w:eastAsia="MS Mincho" w:hAnsi="MS Mincho" w:cs="MS Mincho" w:hint="eastAsia"/>
          <w:sz w:val="26"/>
          <w:szCs w:val="26"/>
        </w:rPr>
        <w:t>‑</w:t>
      </w:r>
      <w:r w:rsidR="00B14E74" w:rsidRPr="00B14E74">
        <w:rPr>
          <w:rFonts w:ascii="Times New Roman" w:eastAsia="NotoSans-Regular" w:hAnsi="Times New Roman" w:cs="Times New Roman"/>
          <w:sz w:val="26"/>
          <w:szCs w:val="26"/>
        </w:rPr>
        <w:t>х классов;</w:t>
      </w:r>
    </w:p>
    <w:p w:rsidR="00B14E74" w:rsidRPr="00B14E74" w:rsidRDefault="00B14E74" w:rsidP="00F03D47">
      <w:pPr>
        <w:pStyle w:val="a6"/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NotoSans-Regular" w:hAnsi="Times New Roman" w:cs="Times New Roman"/>
          <w:sz w:val="26"/>
          <w:szCs w:val="26"/>
        </w:rPr>
      </w:pPr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частота случаев </w:t>
      </w:r>
      <w:proofErr w:type="spellStart"/>
      <w:r w:rsidRPr="00B14E74">
        <w:rPr>
          <w:rFonts w:ascii="Times New Roman" w:eastAsia="NotoSans-Regular" w:hAnsi="Times New Roman" w:cs="Times New Roman"/>
          <w:sz w:val="26"/>
          <w:szCs w:val="26"/>
        </w:rPr>
        <w:t>б</w:t>
      </w:r>
      <w:r w:rsidR="008313A9">
        <w:rPr>
          <w:rFonts w:ascii="Times New Roman" w:eastAsia="NotoSans-Regular" w:hAnsi="Times New Roman" w:cs="Times New Roman"/>
          <w:sz w:val="26"/>
          <w:szCs w:val="26"/>
        </w:rPr>
        <w:t>уллинга</w:t>
      </w:r>
      <w:proofErr w:type="spellEnd"/>
      <w:r w:rsidR="008313A9">
        <w:rPr>
          <w:rFonts w:ascii="Times New Roman" w:eastAsia="NotoSans-Regular" w:hAnsi="Times New Roman" w:cs="Times New Roman"/>
          <w:sz w:val="26"/>
          <w:szCs w:val="26"/>
        </w:rPr>
        <w:t xml:space="preserve"> уменьшается с возрастом (</w:t>
      </w:r>
      <w:r w:rsidRPr="00B14E74">
        <w:rPr>
          <w:rFonts w:ascii="Times New Roman" w:eastAsia="NotoSans-Regular" w:hAnsi="Times New Roman" w:cs="Times New Roman"/>
          <w:sz w:val="26"/>
          <w:szCs w:val="26"/>
        </w:rPr>
        <w:t>от 19% в 6</w:t>
      </w:r>
      <w:r w:rsidR="008313A9">
        <w:rPr>
          <w:rFonts w:ascii="MS Mincho" w:eastAsia="MS Mincho" w:hAnsi="MS Mincho" w:cs="MS Mincho"/>
          <w:sz w:val="26"/>
          <w:szCs w:val="26"/>
        </w:rPr>
        <w:t>-</w:t>
      </w:r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х </w:t>
      </w:r>
      <w:r w:rsidR="008313A9">
        <w:rPr>
          <w:rFonts w:ascii="Times New Roman" w:eastAsia="NotoSans-Regular" w:hAnsi="Times New Roman" w:cs="Times New Roman"/>
          <w:sz w:val="26"/>
          <w:szCs w:val="26"/>
        </w:rPr>
        <w:t xml:space="preserve">классах </w:t>
      </w:r>
      <w:r w:rsidR="00F56B33">
        <w:rPr>
          <w:rFonts w:ascii="Times New Roman" w:eastAsia="NotoSans-Regular" w:hAnsi="Times New Roman" w:cs="Times New Roman"/>
          <w:sz w:val="26"/>
          <w:szCs w:val="26"/>
        </w:rPr>
        <w:br/>
      </w:r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до 11% </w:t>
      </w:r>
      <w:r w:rsidR="00F56B33">
        <w:rPr>
          <w:rFonts w:ascii="Times New Roman" w:eastAsia="NotoSans-Regular" w:hAnsi="Times New Roman" w:cs="Times New Roman"/>
          <w:sz w:val="26"/>
          <w:szCs w:val="26"/>
        </w:rPr>
        <w:t xml:space="preserve"> </w:t>
      </w:r>
      <w:r w:rsidRPr="00B14E74">
        <w:rPr>
          <w:rFonts w:ascii="Times New Roman" w:eastAsia="NotoSans-Regular" w:hAnsi="Times New Roman" w:cs="Times New Roman"/>
          <w:sz w:val="26"/>
          <w:szCs w:val="26"/>
        </w:rPr>
        <w:t>в 9</w:t>
      </w:r>
      <w:r w:rsidR="008313A9">
        <w:rPr>
          <w:rFonts w:ascii="Times New Roman" w:eastAsia="NotoSans-Regular" w:hAnsi="Times New Roman" w:cs="Times New Roman"/>
          <w:sz w:val="26"/>
          <w:szCs w:val="26"/>
        </w:rPr>
        <w:t>-</w:t>
      </w:r>
      <w:r w:rsidRPr="00B14E74">
        <w:rPr>
          <w:rFonts w:ascii="Times New Roman" w:eastAsia="NotoSans-Regular" w:hAnsi="Times New Roman" w:cs="Times New Roman"/>
          <w:sz w:val="26"/>
          <w:szCs w:val="26"/>
        </w:rPr>
        <w:t>х классах</w:t>
      </w:r>
      <w:r w:rsidR="008313A9">
        <w:rPr>
          <w:rFonts w:ascii="Times New Roman" w:eastAsia="NotoSans-Regular" w:hAnsi="Times New Roman" w:cs="Times New Roman"/>
          <w:sz w:val="26"/>
          <w:szCs w:val="26"/>
        </w:rPr>
        <w:t>)</w:t>
      </w:r>
      <w:r w:rsidRPr="00B14E74">
        <w:rPr>
          <w:rFonts w:ascii="Times New Roman" w:eastAsia="NotoSans-Regular" w:hAnsi="Times New Roman" w:cs="Times New Roman"/>
          <w:sz w:val="26"/>
          <w:szCs w:val="26"/>
        </w:rPr>
        <w:t>;</w:t>
      </w:r>
    </w:p>
    <w:p w:rsidR="00B14E74" w:rsidRPr="00B14E74" w:rsidRDefault="00B14E74" w:rsidP="00F03D47">
      <w:pPr>
        <w:pStyle w:val="a6"/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NotoSans-Regular" w:hAnsi="Times New Roman" w:cs="Times New Roman"/>
          <w:sz w:val="26"/>
          <w:szCs w:val="26"/>
        </w:rPr>
      </w:pPr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по воспоминаниям опрошенных подростков, в начальной школе 25% из них подвергались </w:t>
      </w:r>
      <w:proofErr w:type="spellStart"/>
      <w:r w:rsidRPr="00B14E74">
        <w:rPr>
          <w:rFonts w:ascii="Times New Roman" w:eastAsia="NotoSans-Regular" w:hAnsi="Times New Roman" w:cs="Times New Roman"/>
          <w:sz w:val="26"/>
          <w:szCs w:val="26"/>
        </w:rPr>
        <w:t>буллингу</w:t>
      </w:r>
      <w:proofErr w:type="spellEnd"/>
      <w:r w:rsidRPr="00B14E74">
        <w:rPr>
          <w:rFonts w:ascii="Times New Roman" w:eastAsia="NotoSans-Regular" w:hAnsi="Times New Roman" w:cs="Times New Roman"/>
          <w:sz w:val="26"/>
          <w:szCs w:val="26"/>
        </w:rPr>
        <w:t>;</w:t>
      </w:r>
    </w:p>
    <w:p w:rsidR="00B14E74" w:rsidRPr="00B14E74" w:rsidRDefault="00B14E74" w:rsidP="00F03D47">
      <w:pPr>
        <w:pStyle w:val="a6"/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NotoSans-Regular" w:hAnsi="Times New Roman" w:cs="Times New Roman"/>
          <w:sz w:val="26"/>
          <w:szCs w:val="26"/>
        </w:rPr>
      </w:pPr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девочки и мальчики подвергаются </w:t>
      </w:r>
      <w:proofErr w:type="spellStart"/>
      <w:r w:rsidRPr="00B14E74">
        <w:rPr>
          <w:rFonts w:ascii="Times New Roman" w:eastAsia="NotoSans-Regular" w:hAnsi="Times New Roman" w:cs="Times New Roman"/>
          <w:sz w:val="26"/>
          <w:szCs w:val="26"/>
        </w:rPr>
        <w:t>буллингу</w:t>
      </w:r>
      <w:proofErr w:type="spellEnd"/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 одинаково часто;</w:t>
      </w:r>
    </w:p>
    <w:p w:rsidR="00B14E74" w:rsidRPr="00B14E74" w:rsidRDefault="00B14E74" w:rsidP="00F03D47">
      <w:pPr>
        <w:pStyle w:val="a6"/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NotoSans-Regular" w:hAnsi="Times New Roman" w:cs="Times New Roman"/>
          <w:sz w:val="26"/>
          <w:szCs w:val="26"/>
        </w:rPr>
      </w:pPr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существует огромный разброс по частоте </w:t>
      </w:r>
      <w:proofErr w:type="spellStart"/>
      <w:r w:rsidRPr="00B14E74">
        <w:rPr>
          <w:rFonts w:ascii="Times New Roman" w:eastAsia="NotoSans-Regular" w:hAnsi="Times New Roman" w:cs="Times New Roman"/>
          <w:sz w:val="26"/>
          <w:szCs w:val="26"/>
        </w:rPr>
        <w:t>буллинга</w:t>
      </w:r>
      <w:proofErr w:type="spellEnd"/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 в разных </w:t>
      </w:r>
      <w:r w:rsidR="00F56B33">
        <w:rPr>
          <w:rFonts w:ascii="Times New Roman" w:eastAsia="NotoSans-Regular" w:hAnsi="Times New Roman" w:cs="Times New Roman"/>
          <w:sz w:val="26"/>
          <w:szCs w:val="26"/>
        </w:rPr>
        <w:t xml:space="preserve">образовательных организациях </w:t>
      </w:r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 </w:t>
      </w:r>
      <w:r w:rsidR="008313A9" w:rsidRPr="008313A9">
        <w:rPr>
          <w:rFonts w:ascii="Times New Roman" w:eastAsia="NotoSans-Regular" w:hAnsi="Times New Roman" w:cs="Times New Roman"/>
          <w:sz w:val="26"/>
          <w:szCs w:val="26"/>
        </w:rPr>
        <w:noBreakHyphen/>
      </w:r>
      <w:r w:rsidRPr="00B14E74">
        <w:rPr>
          <w:rFonts w:ascii="Times New Roman" w:eastAsia="NotoSans-Regular" w:hAnsi="Times New Roman" w:cs="Times New Roman"/>
          <w:sz w:val="26"/>
          <w:szCs w:val="26"/>
        </w:rPr>
        <w:t xml:space="preserve"> от 0 до 40% жертв;</w:t>
      </w:r>
    </w:p>
    <w:p w:rsidR="00D756BF" w:rsidRPr="008313A9" w:rsidRDefault="00B14E74" w:rsidP="00F03D47">
      <w:pPr>
        <w:pStyle w:val="a6"/>
        <w:widowControl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13A9">
        <w:rPr>
          <w:rFonts w:ascii="Times New Roman" w:eastAsia="NotoSans-Regular" w:hAnsi="Times New Roman" w:cs="Times New Roman"/>
          <w:sz w:val="26"/>
          <w:szCs w:val="26"/>
        </w:rPr>
        <w:t xml:space="preserve">структурные характеристики школы </w:t>
      </w:r>
      <w:r w:rsidR="008313A9" w:rsidRPr="008313A9">
        <w:rPr>
          <w:rFonts w:ascii="Times New Roman" w:eastAsia="NotoSans-Regular" w:hAnsi="Times New Roman" w:cs="Times New Roman"/>
          <w:sz w:val="26"/>
          <w:szCs w:val="26"/>
        </w:rPr>
        <w:noBreakHyphen/>
      </w:r>
      <w:r w:rsidRPr="008313A9">
        <w:rPr>
          <w:rFonts w:ascii="Times New Roman" w:eastAsia="NotoSans-Regular" w:hAnsi="Times New Roman" w:cs="Times New Roman"/>
          <w:sz w:val="26"/>
          <w:szCs w:val="26"/>
        </w:rPr>
        <w:t xml:space="preserve"> тип (гимназия, средняя общеобразовательная, основная общеобразовательная),</w:t>
      </w:r>
      <w:r w:rsidR="008313A9" w:rsidRPr="008313A9">
        <w:rPr>
          <w:rFonts w:ascii="Times New Roman" w:eastAsia="NotoSans-Regular" w:hAnsi="Times New Roman" w:cs="Times New Roman"/>
          <w:sz w:val="26"/>
          <w:szCs w:val="26"/>
        </w:rPr>
        <w:t xml:space="preserve"> </w:t>
      </w:r>
      <w:r w:rsidRPr="008313A9">
        <w:rPr>
          <w:rFonts w:ascii="Times New Roman" w:eastAsia="NotoSans-Regular" w:hAnsi="Times New Roman" w:cs="Times New Roman"/>
          <w:sz w:val="26"/>
          <w:szCs w:val="26"/>
        </w:rPr>
        <w:t>городская/сельская, размер, социально-экономический статус — не связаны с частотой буллинга.</w:t>
      </w:r>
    </w:p>
    <w:p w:rsidR="00B14E74" w:rsidRPr="00B14E74" w:rsidRDefault="00B14E74" w:rsidP="00F03D47">
      <w:pPr>
        <w:pStyle w:val="a6"/>
        <w:widowControl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5D15" w:rsidRDefault="00FC5D15" w:rsidP="00F03D4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B8A">
        <w:rPr>
          <w:rFonts w:ascii="Times New Roman" w:hAnsi="Times New Roman" w:cs="Times New Roman"/>
          <w:b/>
          <w:sz w:val="32"/>
          <w:szCs w:val="32"/>
        </w:rPr>
        <w:t>Что такое буллинг?</w:t>
      </w:r>
    </w:p>
    <w:p w:rsidR="00284B8A" w:rsidRPr="00284B8A" w:rsidRDefault="00284B8A" w:rsidP="00F03D4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E87" w:rsidRPr="00F21E87" w:rsidRDefault="00DC7E9B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Слово «б</w:t>
      </w:r>
      <w:r w:rsidR="00F21E87" w:rsidRPr="00F21E87">
        <w:rPr>
          <w:color w:val="000000"/>
          <w:sz w:val="28"/>
          <w:szCs w:val="28"/>
          <w:lang w:eastAsia="ru-RU" w:bidi="ru-RU"/>
        </w:rPr>
        <w:t>уллинг</w:t>
      </w:r>
      <w:r>
        <w:rPr>
          <w:color w:val="000000"/>
          <w:sz w:val="28"/>
          <w:szCs w:val="28"/>
          <w:lang w:eastAsia="ru-RU" w:bidi="ru-RU"/>
        </w:rPr>
        <w:t>» – означает травля</w:t>
      </w:r>
      <w:r w:rsidR="00F21E87" w:rsidRPr="00F21E87">
        <w:rPr>
          <w:color w:val="000000"/>
          <w:sz w:val="28"/>
          <w:szCs w:val="28"/>
          <w:lang w:eastAsia="ru-RU" w:bidi="ru-RU"/>
        </w:rPr>
        <w:t xml:space="preserve"> (от англ. </w:t>
      </w:r>
      <w:r w:rsidR="00F21E87" w:rsidRPr="00F21E87">
        <w:rPr>
          <w:color w:val="000000"/>
          <w:sz w:val="28"/>
          <w:szCs w:val="28"/>
          <w:lang w:val="en-US" w:bidi="en-US"/>
        </w:rPr>
        <w:t>Bulling</w:t>
      </w:r>
      <w:r w:rsidR="00F21E87" w:rsidRPr="00F21E87">
        <w:rPr>
          <w:color w:val="000000"/>
          <w:sz w:val="28"/>
          <w:szCs w:val="28"/>
          <w:lang w:bidi="en-US"/>
        </w:rPr>
        <w:t>)</w:t>
      </w:r>
      <w:r>
        <w:rPr>
          <w:color w:val="000000"/>
          <w:sz w:val="28"/>
          <w:szCs w:val="28"/>
          <w:lang w:bidi="en-US"/>
        </w:rPr>
        <w:t>. Это</w:t>
      </w:r>
      <w:r w:rsidR="00F21E87" w:rsidRPr="00F21E87">
        <w:rPr>
          <w:color w:val="000000"/>
          <w:sz w:val="28"/>
          <w:szCs w:val="28"/>
          <w:lang w:eastAsia="ru-RU" w:bidi="ru-RU"/>
        </w:rPr>
        <w:t xml:space="preserve"> особый вид насилия, проявляющийся в виде агрессивного преследования одного из членов коллектива со стороны остальных членов коллектива (или его части), отличающийся систематичностью и регулярностью. Может проявляться в физическом насилии, угрозах, вербальной агрессии, унижении.</w:t>
      </w:r>
    </w:p>
    <w:p w:rsidR="00F21E87" w:rsidRPr="008313A9" w:rsidRDefault="00F21E87" w:rsidP="00F03D47">
      <w:pPr>
        <w:pStyle w:val="Bodytext60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8313A9">
        <w:rPr>
          <w:rStyle w:val="Bodytext6NotItalic"/>
          <w:iCs/>
          <w:sz w:val="28"/>
          <w:szCs w:val="28"/>
        </w:rPr>
        <w:t xml:space="preserve">Выделяют следующие </w:t>
      </w:r>
      <w:r w:rsidRPr="008313A9">
        <w:rPr>
          <w:color w:val="000000"/>
          <w:sz w:val="28"/>
          <w:szCs w:val="28"/>
          <w:lang w:eastAsia="ru-RU" w:bidi="ru-RU"/>
        </w:rPr>
        <w:t>специфические характеристики буллинга:</w:t>
      </w:r>
    </w:p>
    <w:p w:rsidR="00A90CB6" w:rsidRPr="00DC7E9B" w:rsidRDefault="00DC7E9B" w:rsidP="00F03D47">
      <w:pPr>
        <w:pStyle w:val="Bodytext20"/>
        <w:numPr>
          <w:ilvl w:val="0"/>
          <w:numId w:val="47"/>
        </w:numPr>
        <w:shd w:val="clear" w:color="auto" w:fill="auto"/>
        <w:tabs>
          <w:tab w:val="left" w:pos="1071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буллинг асимметричен – </w:t>
      </w:r>
      <w:r w:rsidR="00F21E87" w:rsidRPr="00DC7E9B">
        <w:rPr>
          <w:color w:val="000000"/>
          <w:sz w:val="28"/>
          <w:szCs w:val="28"/>
          <w:lang w:eastAsia="ru-RU" w:bidi="ru-RU"/>
        </w:rPr>
        <w:t xml:space="preserve">с одной стороны находится обидчик, обладающий властью в виде физической или психологической силы, с другой </w:t>
      </w:r>
      <w:r>
        <w:rPr>
          <w:color w:val="000000"/>
          <w:sz w:val="28"/>
          <w:szCs w:val="28"/>
          <w:lang w:eastAsia="ru-RU" w:bidi="ru-RU"/>
        </w:rPr>
        <w:t>–</w:t>
      </w:r>
      <w:r w:rsidR="00F21E87" w:rsidRPr="00DC7E9B">
        <w:rPr>
          <w:color w:val="000000"/>
          <w:sz w:val="28"/>
          <w:szCs w:val="28"/>
          <w:lang w:eastAsia="ru-RU" w:bidi="ru-RU"/>
        </w:rPr>
        <w:t xml:space="preserve"> пострадавший, такой </w:t>
      </w:r>
      <w:proofErr w:type="gramStart"/>
      <w:r w:rsidR="00F21E87" w:rsidRPr="00DC7E9B">
        <w:rPr>
          <w:color w:val="000000"/>
          <w:sz w:val="28"/>
          <w:szCs w:val="28"/>
          <w:lang w:eastAsia="ru-RU" w:bidi="ru-RU"/>
        </w:rPr>
        <w:t>силой</w:t>
      </w:r>
      <w:proofErr w:type="gramEnd"/>
      <w:r w:rsidR="00F21E87" w:rsidRPr="00DC7E9B">
        <w:rPr>
          <w:color w:val="000000"/>
          <w:sz w:val="28"/>
          <w:szCs w:val="28"/>
          <w:lang w:eastAsia="ru-RU" w:bidi="ru-RU"/>
        </w:rPr>
        <w:t xml:space="preserve"> не обладающий и остро нуждающийся в поддержке и помощи третьих лиц;</w:t>
      </w:r>
    </w:p>
    <w:p w:rsidR="00A90CB6" w:rsidRDefault="00F21E87" w:rsidP="00F03D47">
      <w:pPr>
        <w:pStyle w:val="Bodytext20"/>
        <w:numPr>
          <w:ilvl w:val="0"/>
          <w:numId w:val="47"/>
        </w:numPr>
        <w:shd w:val="clear" w:color="auto" w:fill="auto"/>
        <w:tabs>
          <w:tab w:val="left" w:pos="1066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A90CB6">
        <w:rPr>
          <w:color w:val="000000"/>
          <w:sz w:val="28"/>
          <w:szCs w:val="28"/>
          <w:lang w:eastAsia="ru-RU" w:bidi="ru-RU"/>
        </w:rPr>
        <w:t>буллинг осуществляется преднамеренно, направлен на нанесение физических и душевных страданий человеку, который выбран целью;</w:t>
      </w:r>
    </w:p>
    <w:p w:rsidR="00A90CB6" w:rsidRDefault="00F21E87" w:rsidP="00F03D47">
      <w:pPr>
        <w:pStyle w:val="Bodytext20"/>
        <w:numPr>
          <w:ilvl w:val="0"/>
          <w:numId w:val="47"/>
        </w:numPr>
        <w:shd w:val="clear" w:color="auto" w:fill="auto"/>
        <w:tabs>
          <w:tab w:val="left" w:pos="1066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A90CB6">
        <w:rPr>
          <w:color w:val="000000"/>
          <w:sz w:val="28"/>
          <w:szCs w:val="28"/>
          <w:lang w:eastAsia="ru-RU" w:bidi="ru-RU"/>
        </w:rPr>
        <w:t>буллинг подрывает у пострадавшего уверенность в себе, разрушает здоровье, самоуважение и человеческое достоинство;</w:t>
      </w:r>
    </w:p>
    <w:p w:rsidR="00A90CB6" w:rsidRDefault="00F21E87" w:rsidP="00F03D47">
      <w:pPr>
        <w:pStyle w:val="Bodytext20"/>
        <w:numPr>
          <w:ilvl w:val="0"/>
          <w:numId w:val="47"/>
        </w:numPr>
        <w:shd w:val="clear" w:color="auto" w:fill="auto"/>
        <w:tabs>
          <w:tab w:val="left" w:pos="1066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A90CB6">
        <w:rPr>
          <w:color w:val="000000"/>
          <w:sz w:val="28"/>
          <w:szCs w:val="28"/>
          <w:lang w:eastAsia="ru-RU" w:bidi="ru-RU"/>
        </w:rPr>
        <w:t xml:space="preserve">буллинг </w:t>
      </w:r>
      <w:r w:rsidR="00DC7E9B">
        <w:rPr>
          <w:color w:val="000000"/>
          <w:sz w:val="28"/>
          <w:szCs w:val="28"/>
          <w:lang w:eastAsia="ru-RU" w:bidi="ru-RU"/>
        </w:rPr>
        <w:t>–</w:t>
      </w:r>
      <w:r w:rsidRPr="00A90CB6">
        <w:rPr>
          <w:color w:val="000000"/>
          <w:sz w:val="28"/>
          <w:szCs w:val="28"/>
          <w:lang w:eastAsia="ru-RU" w:bidi="ru-RU"/>
        </w:rPr>
        <w:t xml:space="preserve"> это групповой процесс, затрагивающий не только обидчика и пострадавшего, но и свидетелей насилия, весь класс (группу), где он происходит;</w:t>
      </w:r>
    </w:p>
    <w:p w:rsidR="00F21E87" w:rsidRPr="00A90CB6" w:rsidRDefault="00F21E87" w:rsidP="00F03D47">
      <w:pPr>
        <w:pStyle w:val="Bodytext20"/>
        <w:numPr>
          <w:ilvl w:val="0"/>
          <w:numId w:val="47"/>
        </w:numPr>
        <w:shd w:val="clear" w:color="auto" w:fill="auto"/>
        <w:tabs>
          <w:tab w:val="left" w:pos="1066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A90CB6">
        <w:rPr>
          <w:color w:val="000000"/>
          <w:sz w:val="28"/>
          <w:szCs w:val="28"/>
          <w:lang w:eastAsia="ru-RU" w:bidi="ru-RU"/>
        </w:rPr>
        <w:lastRenderedPageBreak/>
        <w:t>буллинг никогда не прекращается сам по себе: всегда требуется защита и помощь всем сторонам конфликта:</w:t>
      </w:r>
      <w:r w:rsidRPr="00A90CB6">
        <w:rPr>
          <w:color w:val="000000"/>
          <w:sz w:val="28"/>
          <w:szCs w:val="28"/>
          <w:lang w:eastAsia="ru-RU" w:bidi="ru-RU"/>
        </w:rPr>
        <w:tab/>
        <w:t>пострадавшим, инициаторам буллинга (обидчикам) и свидетелям.</w:t>
      </w:r>
    </w:p>
    <w:p w:rsidR="00CC7D9B" w:rsidRPr="00CA21F9" w:rsidRDefault="00CA21F9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CA21F9">
        <w:rPr>
          <w:color w:val="000000"/>
          <w:sz w:val="28"/>
          <w:szCs w:val="28"/>
          <w:lang w:eastAsia="ru-RU" w:bidi="ru-RU"/>
        </w:rPr>
        <w:t xml:space="preserve">При возникновении буллинга в </w:t>
      </w:r>
      <w:r w:rsidRPr="00CA21F9">
        <w:rPr>
          <w:sz w:val="28"/>
          <w:szCs w:val="28"/>
        </w:rPr>
        <w:t>школьной среде</w:t>
      </w:r>
      <w:r w:rsidRPr="00CA21F9">
        <w:rPr>
          <w:color w:val="000000"/>
          <w:sz w:val="28"/>
          <w:szCs w:val="28"/>
          <w:lang w:eastAsia="ru-RU" w:bidi="ru-RU"/>
        </w:rPr>
        <w:t xml:space="preserve"> присутствуют определенная иерархия,  которая представляет собой социальную систему с определенными ролями участников: </w:t>
      </w:r>
    </w:p>
    <w:p w:rsidR="00CC7D9B" w:rsidRPr="007F593C" w:rsidRDefault="00CC7D9B" w:rsidP="00F03D47">
      <w:pPr>
        <w:pStyle w:val="Bodytext20"/>
        <w:numPr>
          <w:ilvl w:val="0"/>
          <w:numId w:val="25"/>
        </w:numPr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7F593C">
        <w:rPr>
          <w:color w:val="000000"/>
          <w:sz w:val="28"/>
          <w:szCs w:val="28"/>
          <w:lang w:eastAsia="ru-RU" w:bidi="ru-RU"/>
        </w:rPr>
        <w:t xml:space="preserve"> Ребёнок</w:t>
      </w:r>
      <w:r w:rsidR="00A37EB6">
        <w:rPr>
          <w:color w:val="000000"/>
          <w:sz w:val="28"/>
          <w:szCs w:val="28"/>
          <w:lang w:eastAsia="ru-RU" w:bidi="ru-RU"/>
        </w:rPr>
        <w:t>–</w:t>
      </w:r>
      <w:r w:rsidRPr="007F593C">
        <w:rPr>
          <w:color w:val="000000"/>
          <w:sz w:val="28"/>
          <w:szCs w:val="28"/>
          <w:lang w:eastAsia="ru-RU" w:bidi="ru-RU"/>
        </w:rPr>
        <w:t xml:space="preserve">агрессор </w:t>
      </w:r>
      <w:r w:rsidR="007F593C" w:rsidRPr="007F593C">
        <w:rPr>
          <w:color w:val="000000"/>
          <w:sz w:val="28"/>
          <w:szCs w:val="28"/>
          <w:lang w:eastAsia="ru-RU" w:bidi="ru-RU"/>
        </w:rPr>
        <w:t>(</w:t>
      </w:r>
      <w:proofErr w:type="spellStart"/>
      <w:r w:rsidRPr="007F593C">
        <w:rPr>
          <w:color w:val="000000"/>
          <w:sz w:val="28"/>
          <w:szCs w:val="28"/>
          <w:lang w:eastAsia="ru-RU" w:bidi="ru-RU"/>
        </w:rPr>
        <w:t>Булли</w:t>
      </w:r>
      <w:proofErr w:type="spellEnd"/>
      <w:r w:rsidR="007F593C" w:rsidRPr="007F593C">
        <w:rPr>
          <w:color w:val="000000"/>
          <w:sz w:val="28"/>
          <w:szCs w:val="28"/>
          <w:lang w:eastAsia="ru-RU" w:bidi="ru-RU"/>
        </w:rPr>
        <w:t>)</w:t>
      </w:r>
      <w:r w:rsidRPr="007F593C">
        <w:rPr>
          <w:color w:val="000000"/>
          <w:sz w:val="28"/>
          <w:szCs w:val="28"/>
          <w:lang w:eastAsia="ru-RU" w:bidi="ru-RU"/>
        </w:rPr>
        <w:t xml:space="preserve"> (лидирующий, нападающий в детском коллективе). Агрессорами чаще всего выступают дети, которые:</w:t>
      </w:r>
    </w:p>
    <w:p w:rsidR="00CC7D9B" w:rsidRPr="007F593C" w:rsidRDefault="008313A9" w:rsidP="00F03D47">
      <w:pPr>
        <w:pStyle w:val="Bodytext20"/>
        <w:numPr>
          <w:ilvl w:val="0"/>
          <w:numId w:val="48"/>
        </w:numPr>
        <w:shd w:val="clear" w:color="auto" w:fill="auto"/>
        <w:tabs>
          <w:tab w:val="left" w:pos="927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уверен</w:t>
      </w:r>
      <w:r w:rsidR="00CC7D9B" w:rsidRPr="007F593C">
        <w:rPr>
          <w:color w:val="000000"/>
          <w:sz w:val="28"/>
          <w:szCs w:val="28"/>
          <w:lang w:eastAsia="ru-RU" w:bidi="ru-RU"/>
        </w:rPr>
        <w:t>ы в том, что добиться своих целей можно посредством господства и подчинения;</w:t>
      </w:r>
    </w:p>
    <w:p w:rsidR="00CC7D9B" w:rsidRPr="007F593C" w:rsidRDefault="00CC7D9B" w:rsidP="00F03D47">
      <w:pPr>
        <w:pStyle w:val="Bodytext20"/>
        <w:numPr>
          <w:ilvl w:val="0"/>
          <w:numId w:val="48"/>
        </w:numPr>
        <w:shd w:val="clear" w:color="auto" w:fill="auto"/>
        <w:tabs>
          <w:tab w:val="left" w:pos="947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7F593C">
        <w:rPr>
          <w:color w:val="000000"/>
          <w:sz w:val="28"/>
          <w:szCs w:val="28"/>
          <w:lang w:eastAsia="ru-RU" w:bidi="ru-RU"/>
        </w:rPr>
        <w:t>не умеют сочувствовать своим жертвам;</w:t>
      </w:r>
    </w:p>
    <w:p w:rsidR="00CC7D9B" w:rsidRPr="007F593C" w:rsidRDefault="00CC7D9B" w:rsidP="00F03D47">
      <w:pPr>
        <w:pStyle w:val="Bodytext20"/>
        <w:numPr>
          <w:ilvl w:val="0"/>
          <w:numId w:val="48"/>
        </w:numPr>
        <w:shd w:val="clear" w:color="auto" w:fill="auto"/>
        <w:tabs>
          <w:tab w:val="left" w:pos="947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7F593C">
        <w:rPr>
          <w:color w:val="000000"/>
          <w:sz w:val="28"/>
          <w:szCs w:val="28"/>
          <w:lang w:eastAsia="ru-RU" w:bidi="ru-RU"/>
        </w:rPr>
        <w:t xml:space="preserve">физически сильные дети, </w:t>
      </w:r>
      <w:proofErr w:type="gramStart"/>
      <w:r w:rsidRPr="007F593C">
        <w:rPr>
          <w:color w:val="000000"/>
          <w:sz w:val="28"/>
          <w:szCs w:val="28"/>
          <w:lang w:eastAsia="ru-RU" w:bidi="ru-RU"/>
        </w:rPr>
        <w:t>легко возбудимые</w:t>
      </w:r>
      <w:proofErr w:type="gramEnd"/>
      <w:r w:rsidRPr="007F593C">
        <w:rPr>
          <w:color w:val="000000"/>
          <w:sz w:val="28"/>
          <w:szCs w:val="28"/>
          <w:lang w:eastAsia="ru-RU" w:bidi="ru-RU"/>
        </w:rPr>
        <w:t xml:space="preserve"> и очень импульсивные;</w:t>
      </w:r>
    </w:p>
    <w:p w:rsidR="00CC7D9B" w:rsidRPr="007F593C" w:rsidRDefault="00CC7D9B" w:rsidP="00F03D47">
      <w:pPr>
        <w:pStyle w:val="Bodytext20"/>
        <w:numPr>
          <w:ilvl w:val="0"/>
          <w:numId w:val="48"/>
        </w:numPr>
        <w:shd w:val="clear" w:color="auto" w:fill="auto"/>
        <w:tabs>
          <w:tab w:val="left" w:pos="947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7F593C">
        <w:rPr>
          <w:color w:val="000000"/>
          <w:sz w:val="28"/>
          <w:szCs w:val="28"/>
          <w:lang w:eastAsia="ru-RU" w:bidi="ru-RU"/>
        </w:rPr>
        <w:t xml:space="preserve">проявляют </w:t>
      </w:r>
      <w:proofErr w:type="gramStart"/>
      <w:r w:rsidRPr="007F593C">
        <w:rPr>
          <w:color w:val="000000"/>
          <w:sz w:val="28"/>
          <w:szCs w:val="28"/>
          <w:lang w:eastAsia="ru-RU" w:bidi="ru-RU"/>
        </w:rPr>
        <w:t>резкое</w:t>
      </w:r>
      <w:proofErr w:type="gramEnd"/>
      <w:r w:rsidRPr="007F593C">
        <w:rPr>
          <w:color w:val="000000"/>
          <w:sz w:val="28"/>
          <w:szCs w:val="28"/>
          <w:lang w:eastAsia="ru-RU" w:bidi="ru-RU"/>
        </w:rPr>
        <w:t xml:space="preserve"> и даже агрессивное поведение.</w:t>
      </w:r>
    </w:p>
    <w:p w:rsidR="00CC7D9B" w:rsidRPr="007F593C" w:rsidRDefault="00CC7D9B" w:rsidP="00F03D47">
      <w:pPr>
        <w:pStyle w:val="Bodytext20"/>
        <w:numPr>
          <w:ilvl w:val="0"/>
          <w:numId w:val="25"/>
        </w:numPr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7F593C">
        <w:rPr>
          <w:color w:val="000000"/>
          <w:sz w:val="28"/>
          <w:szCs w:val="28"/>
          <w:lang w:eastAsia="ru-RU" w:bidi="ru-RU"/>
        </w:rPr>
        <w:t xml:space="preserve"> Дети, участвующие в травле (следующие за поведением лидера, присоединившиеся к травле).</w:t>
      </w:r>
    </w:p>
    <w:p w:rsidR="00CC7D9B" w:rsidRPr="007F593C" w:rsidRDefault="00CC7D9B" w:rsidP="00F03D47">
      <w:pPr>
        <w:pStyle w:val="Bodytext20"/>
        <w:numPr>
          <w:ilvl w:val="0"/>
          <w:numId w:val="25"/>
        </w:numPr>
        <w:shd w:val="clear" w:color="auto" w:fill="auto"/>
        <w:tabs>
          <w:tab w:val="left" w:pos="1096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7F593C">
        <w:rPr>
          <w:color w:val="000000"/>
          <w:sz w:val="28"/>
          <w:szCs w:val="28"/>
          <w:lang w:eastAsia="ru-RU" w:bidi="ru-RU"/>
        </w:rPr>
        <w:t xml:space="preserve">Ребенок </w:t>
      </w:r>
      <w:r w:rsidR="00A37EB6">
        <w:rPr>
          <w:color w:val="000000"/>
          <w:sz w:val="28"/>
          <w:szCs w:val="28"/>
          <w:lang w:eastAsia="ru-RU" w:bidi="ru-RU"/>
        </w:rPr>
        <w:t>–</w:t>
      </w:r>
      <w:r w:rsidRPr="007F593C">
        <w:rPr>
          <w:color w:val="000000"/>
          <w:sz w:val="28"/>
          <w:szCs w:val="28"/>
          <w:lang w:eastAsia="ru-RU" w:bidi="ru-RU"/>
        </w:rPr>
        <w:t xml:space="preserve"> «жертва» (объект травли).</w:t>
      </w:r>
    </w:p>
    <w:p w:rsidR="00A37EB6" w:rsidRDefault="00FC5D15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B6">
        <w:rPr>
          <w:rFonts w:ascii="Times New Roman" w:hAnsi="Times New Roman" w:cs="Times New Roman"/>
          <w:sz w:val="28"/>
          <w:szCs w:val="28"/>
        </w:rPr>
        <w:t>В школе складываются определенные ролевые отношения среди детей в диапазоне «лидер</w:t>
      </w:r>
      <w:r w:rsidR="00F03D47" w:rsidRPr="00F03D47">
        <w:rPr>
          <w:rFonts w:ascii="Times New Roman" w:hAnsi="Times New Roman" w:cs="Times New Roman"/>
          <w:sz w:val="28"/>
          <w:szCs w:val="28"/>
        </w:rPr>
        <w:t xml:space="preserve"> </w:t>
      </w:r>
      <w:r w:rsidRPr="00A37EB6">
        <w:rPr>
          <w:rFonts w:ascii="Times New Roman" w:hAnsi="Times New Roman" w:cs="Times New Roman"/>
          <w:sz w:val="28"/>
          <w:szCs w:val="28"/>
        </w:rPr>
        <w:t>-</w:t>
      </w:r>
      <w:r w:rsidR="00F03D47" w:rsidRPr="00F03D47">
        <w:rPr>
          <w:rFonts w:ascii="Times New Roman" w:hAnsi="Times New Roman" w:cs="Times New Roman"/>
          <w:sz w:val="28"/>
          <w:szCs w:val="28"/>
        </w:rPr>
        <w:t xml:space="preserve"> </w:t>
      </w:r>
      <w:r w:rsidRPr="00A37EB6">
        <w:rPr>
          <w:rFonts w:ascii="Times New Roman" w:hAnsi="Times New Roman" w:cs="Times New Roman"/>
          <w:sz w:val="28"/>
          <w:szCs w:val="28"/>
        </w:rPr>
        <w:t>изгой».</w:t>
      </w:r>
      <w:r w:rsidR="00D05977" w:rsidRPr="00A37EB6">
        <w:rPr>
          <w:rFonts w:ascii="Times New Roman" w:hAnsi="Times New Roman" w:cs="Times New Roman"/>
          <w:sz w:val="28"/>
          <w:szCs w:val="28"/>
        </w:rPr>
        <w:t xml:space="preserve"> </w:t>
      </w:r>
      <w:r w:rsidRPr="00A37EB6">
        <w:rPr>
          <w:rFonts w:ascii="Times New Roman" w:hAnsi="Times New Roman" w:cs="Times New Roman"/>
          <w:sz w:val="28"/>
          <w:szCs w:val="28"/>
        </w:rPr>
        <w:t xml:space="preserve">Буллинг в школе проявляется через различные формы физических или психических унижений, переживаемых детьми, со стороны других детей. Для одних детей это систематические насмешки, отражающие какие-то особенности внешнего вида или личности пострадавших; для других </w:t>
      </w:r>
      <w:r w:rsidR="00A37EB6" w:rsidRPr="00A37E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A37EB6">
        <w:rPr>
          <w:rFonts w:ascii="Times New Roman" w:hAnsi="Times New Roman" w:cs="Times New Roman"/>
          <w:sz w:val="28"/>
          <w:szCs w:val="28"/>
        </w:rPr>
        <w:t xml:space="preserve"> порча их личных вещей, заталкивание под парту, вымогательство; для третьих </w:t>
      </w:r>
      <w:r w:rsidR="00A37EB6" w:rsidRPr="00A37E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A37EB6">
        <w:rPr>
          <w:rFonts w:ascii="Times New Roman" w:hAnsi="Times New Roman" w:cs="Times New Roman"/>
          <w:sz w:val="28"/>
          <w:szCs w:val="28"/>
        </w:rPr>
        <w:t xml:space="preserve"> откровенные издевательства, унижающие чувство человеческого достоинства.</w:t>
      </w:r>
      <w:r w:rsidR="00A37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EB6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Pr="00A37EB6">
        <w:rPr>
          <w:rFonts w:ascii="Times New Roman" w:hAnsi="Times New Roman" w:cs="Times New Roman"/>
          <w:sz w:val="28"/>
          <w:szCs w:val="28"/>
        </w:rPr>
        <w:t xml:space="preserve"> применяют силу сознательно, оставаясь эмоционально спокойными и равнодушными, при этом они часто не встречают сопротивления, поскольку</w:t>
      </w:r>
      <w:r w:rsidR="00115EB5" w:rsidRPr="00A37EB6">
        <w:rPr>
          <w:rFonts w:ascii="Times New Roman" w:hAnsi="Times New Roman" w:cs="Times New Roman"/>
          <w:sz w:val="28"/>
          <w:szCs w:val="28"/>
        </w:rPr>
        <w:t xml:space="preserve"> </w:t>
      </w:r>
      <w:r w:rsidRPr="00A37EB6">
        <w:rPr>
          <w:rFonts w:ascii="Times New Roman" w:hAnsi="Times New Roman" w:cs="Times New Roman"/>
          <w:sz w:val="28"/>
          <w:szCs w:val="28"/>
        </w:rPr>
        <w:t xml:space="preserve">дети, которые чаще других подвергаются </w:t>
      </w:r>
      <w:proofErr w:type="spellStart"/>
      <w:r w:rsidRPr="00A37EB6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A37EB6">
        <w:rPr>
          <w:rFonts w:ascii="Times New Roman" w:hAnsi="Times New Roman" w:cs="Times New Roman"/>
          <w:sz w:val="28"/>
          <w:szCs w:val="28"/>
        </w:rPr>
        <w:t>, отличаются низкой самооценкой, склонностью уклоняться от конфликтов, пугливы, чувствительны, замкнуты и застенчивы, часто тревожны, часто не имеют ни одного близкого друга.</w:t>
      </w:r>
    </w:p>
    <w:p w:rsidR="00A37EB6" w:rsidRDefault="00A37EB6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сказано выше, б</w:t>
      </w:r>
      <w:r w:rsidRPr="00FC5D15">
        <w:rPr>
          <w:rFonts w:ascii="Times New Roman" w:hAnsi="Times New Roman" w:cs="Times New Roman"/>
          <w:sz w:val="28"/>
          <w:szCs w:val="28"/>
        </w:rPr>
        <w:t xml:space="preserve">уллинг является разновидностью насилия.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добавилась </w:t>
      </w:r>
      <w:r w:rsidR="00754D91">
        <w:rPr>
          <w:rFonts w:ascii="Times New Roman" w:hAnsi="Times New Roman" w:cs="Times New Roman"/>
          <w:sz w:val="28"/>
          <w:szCs w:val="28"/>
        </w:rPr>
        <w:t xml:space="preserve">новая форма буллинга, которая стала соперничать по </w:t>
      </w:r>
      <w:r w:rsidR="00754D91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распространенности с другими формами </w:t>
      </w:r>
      <w:r w:rsidR="00754D91" w:rsidRPr="00754D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754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D47">
        <w:rPr>
          <w:rFonts w:ascii="Times New Roman" w:hAnsi="Times New Roman" w:cs="Times New Roman"/>
          <w:spacing w:val="40"/>
          <w:sz w:val="28"/>
          <w:szCs w:val="28"/>
        </w:rPr>
        <w:t>кибербуллинг</w:t>
      </w:r>
      <w:proofErr w:type="spellEnd"/>
      <w:r w:rsidR="00754D91" w:rsidRPr="00F03D47">
        <w:rPr>
          <w:rFonts w:ascii="Times New Roman" w:hAnsi="Times New Roman" w:cs="Times New Roman"/>
          <w:spacing w:val="40"/>
          <w:sz w:val="28"/>
          <w:szCs w:val="28"/>
        </w:rPr>
        <w:t>.</w:t>
      </w:r>
      <w:r w:rsidR="00754D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4D91" w:rsidRPr="00754D91">
        <w:rPr>
          <w:rFonts w:ascii="Times New Roman" w:hAnsi="Times New Roman" w:cs="Times New Roman"/>
          <w:sz w:val="28"/>
          <w:szCs w:val="28"/>
        </w:rPr>
        <w:t>Т</w:t>
      </w:r>
      <w:r w:rsidRPr="00FC5D15">
        <w:rPr>
          <w:rFonts w:ascii="Times New Roman" w:hAnsi="Times New Roman" w:cs="Times New Roman"/>
          <w:sz w:val="28"/>
          <w:szCs w:val="28"/>
        </w:rPr>
        <w:t>ермин относи</w:t>
      </w:r>
      <w:r w:rsidR="00754D91">
        <w:rPr>
          <w:rFonts w:ascii="Times New Roman" w:hAnsi="Times New Roman" w:cs="Times New Roman"/>
          <w:sz w:val="28"/>
          <w:szCs w:val="28"/>
        </w:rPr>
        <w:t>т</w:t>
      </w:r>
      <w:r w:rsidRPr="00FC5D15">
        <w:rPr>
          <w:rFonts w:ascii="Times New Roman" w:hAnsi="Times New Roman" w:cs="Times New Roman"/>
          <w:sz w:val="28"/>
          <w:szCs w:val="28"/>
        </w:rPr>
        <w:t>ся к множеству форм преследования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использованием цифровых технологий, унижение с помощью 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телефонов, интернета,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электронных устройств.</w:t>
      </w:r>
    </w:p>
    <w:p w:rsidR="00A37EB6" w:rsidRDefault="00A37EB6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D47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F03D47">
        <w:rPr>
          <w:rFonts w:ascii="Times New Roman" w:hAnsi="Times New Roman" w:cs="Times New Roman"/>
          <w:sz w:val="28"/>
          <w:szCs w:val="28"/>
        </w:rPr>
        <w:t xml:space="preserve"> буллинг</w:t>
      </w:r>
      <w:r w:rsidRPr="00FC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5D15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свойственное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организованным детским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коллективам, в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Многочисленные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>исследователи объясняют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 xml:space="preserve">обстоятельство тем, что школа - это универсальная 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Pr="00FC5D15">
        <w:rPr>
          <w:rFonts w:ascii="Times New Roman" w:hAnsi="Times New Roman" w:cs="Times New Roman"/>
          <w:sz w:val="28"/>
          <w:szCs w:val="28"/>
        </w:rPr>
        <w:t xml:space="preserve"> для разрядки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D15">
        <w:rPr>
          <w:rFonts w:ascii="Times New Roman" w:hAnsi="Times New Roman" w:cs="Times New Roman"/>
          <w:sz w:val="28"/>
          <w:szCs w:val="28"/>
        </w:rPr>
        <w:t xml:space="preserve">своих многочисленных накопившихся </w:t>
      </w:r>
      <w:r>
        <w:rPr>
          <w:rFonts w:ascii="Times New Roman" w:hAnsi="Times New Roman" w:cs="Times New Roman"/>
          <w:sz w:val="28"/>
          <w:szCs w:val="28"/>
        </w:rPr>
        <w:t>отрицательных</w:t>
      </w:r>
      <w:r w:rsidRPr="00FC5D15">
        <w:rPr>
          <w:rFonts w:ascii="Times New Roman" w:hAnsi="Times New Roman" w:cs="Times New Roman"/>
          <w:sz w:val="28"/>
          <w:szCs w:val="28"/>
        </w:rPr>
        <w:t xml:space="preserve"> эмоций. </w:t>
      </w:r>
    </w:p>
    <w:p w:rsidR="00FC5D15" w:rsidRPr="00A37EB6" w:rsidRDefault="00FC5D15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ACC" w:rsidRPr="00916ACC" w:rsidRDefault="00916ACC" w:rsidP="00F03D47">
      <w:pPr>
        <w:pStyle w:val="Bodytext4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916ACC">
        <w:rPr>
          <w:color w:val="000000"/>
          <w:sz w:val="28"/>
          <w:szCs w:val="28"/>
          <w:lang w:eastAsia="ru-RU" w:bidi="ru-RU"/>
        </w:rPr>
        <w:t>В</w:t>
      </w:r>
      <w:r w:rsidR="00C94EB0">
        <w:rPr>
          <w:color w:val="000000"/>
          <w:sz w:val="28"/>
          <w:szCs w:val="28"/>
          <w:lang w:eastAsia="ru-RU" w:bidi="ru-RU"/>
        </w:rPr>
        <w:t xml:space="preserve">иды </w:t>
      </w:r>
      <w:r w:rsidR="00FD3669">
        <w:rPr>
          <w:color w:val="000000"/>
          <w:sz w:val="28"/>
          <w:szCs w:val="28"/>
          <w:lang w:eastAsia="ru-RU" w:bidi="ru-RU"/>
        </w:rPr>
        <w:t>б</w:t>
      </w:r>
      <w:r w:rsidR="00C94EB0">
        <w:rPr>
          <w:color w:val="000000"/>
          <w:sz w:val="28"/>
          <w:szCs w:val="28"/>
          <w:lang w:eastAsia="ru-RU" w:bidi="ru-RU"/>
        </w:rPr>
        <w:t>уллинга.</w:t>
      </w:r>
    </w:p>
    <w:p w:rsidR="00916ACC" w:rsidRPr="00916ACC" w:rsidRDefault="00916ACC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916ACC">
        <w:rPr>
          <w:color w:val="000000"/>
          <w:sz w:val="28"/>
          <w:szCs w:val="28"/>
          <w:lang w:eastAsia="ru-RU" w:bidi="ru-RU"/>
        </w:rPr>
        <w:t xml:space="preserve">Буллинг </w:t>
      </w:r>
      <w:r w:rsidR="003D505D">
        <w:rPr>
          <w:color w:val="000000"/>
          <w:sz w:val="28"/>
          <w:szCs w:val="28"/>
          <w:lang w:eastAsia="ru-RU" w:bidi="ru-RU"/>
        </w:rPr>
        <w:t xml:space="preserve">бывает </w:t>
      </w:r>
      <w:r w:rsidRPr="00916ACC">
        <w:rPr>
          <w:color w:val="000000"/>
          <w:sz w:val="28"/>
          <w:szCs w:val="28"/>
          <w:lang w:eastAsia="ru-RU" w:bidi="ru-RU"/>
        </w:rPr>
        <w:t xml:space="preserve"> </w:t>
      </w:r>
      <w:r w:rsidR="000D6132">
        <w:rPr>
          <w:color w:val="000000"/>
          <w:sz w:val="28"/>
          <w:szCs w:val="28"/>
          <w:lang w:eastAsia="ru-RU" w:bidi="ru-RU"/>
        </w:rPr>
        <w:t xml:space="preserve">явным </w:t>
      </w:r>
      <w:r w:rsidRPr="00916ACC">
        <w:rPr>
          <w:color w:val="000000"/>
          <w:sz w:val="28"/>
          <w:szCs w:val="28"/>
          <w:lang w:eastAsia="ru-RU" w:bidi="ru-RU"/>
        </w:rPr>
        <w:t>и косвенным (скрытым).</w:t>
      </w:r>
    </w:p>
    <w:p w:rsidR="00916ACC" w:rsidRPr="00916ACC" w:rsidRDefault="00916ACC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916ACC">
        <w:rPr>
          <w:color w:val="000000"/>
          <w:sz w:val="28"/>
          <w:szCs w:val="28"/>
          <w:lang w:eastAsia="ru-RU" w:bidi="ru-RU"/>
        </w:rPr>
        <w:t>Прямая травля происходит, в основном, в младшей школе, а косвенная наиболее распространена в средней и старшей школе.</w:t>
      </w:r>
    </w:p>
    <w:p w:rsidR="00916ACC" w:rsidRPr="00916ACC" w:rsidRDefault="00CC7D9B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rStyle w:val="Bodytext2Italic"/>
          <w:sz w:val="28"/>
          <w:szCs w:val="28"/>
        </w:rPr>
        <w:t>Явный</w:t>
      </w:r>
      <w:proofErr w:type="gramEnd"/>
      <w:r>
        <w:rPr>
          <w:rStyle w:val="Bodytext2Italic"/>
          <w:sz w:val="28"/>
          <w:szCs w:val="28"/>
        </w:rPr>
        <w:t xml:space="preserve"> </w:t>
      </w:r>
      <w:r w:rsidR="00916ACC" w:rsidRPr="00916ACC">
        <w:rPr>
          <w:rStyle w:val="Bodytext2Italic"/>
          <w:sz w:val="28"/>
          <w:szCs w:val="28"/>
        </w:rPr>
        <w:t xml:space="preserve"> буллинг</w:t>
      </w:r>
      <w:r w:rsidR="00916ACC" w:rsidRPr="00916ACC">
        <w:rPr>
          <w:color w:val="000000"/>
          <w:sz w:val="28"/>
          <w:szCs w:val="28"/>
          <w:lang w:eastAsia="ru-RU" w:bidi="ru-RU"/>
        </w:rPr>
        <w:t xml:space="preserve"> проявляется в виде:</w:t>
      </w:r>
    </w:p>
    <w:p w:rsidR="00916ACC" w:rsidRPr="00916ACC" w:rsidRDefault="00916ACC" w:rsidP="00F03D47">
      <w:pPr>
        <w:pStyle w:val="Bodytext20"/>
        <w:numPr>
          <w:ilvl w:val="0"/>
          <w:numId w:val="36"/>
        </w:numPr>
        <w:shd w:val="clear" w:color="auto" w:fill="auto"/>
        <w:tabs>
          <w:tab w:val="left" w:pos="1027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916ACC">
        <w:rPr>
          <w:color w:val="000000"/>
          <w:sz w:val="28"/>
          <w:szCs w:val="28"/>
          <w:lang w:eastAsia="ru-RU" w:bidi="ru-RU"/>
        </w:rPr>
        <w:t>физической агрессии (удары, пинки, побои, нанесение иных телесных повреждений, щипание, запугивания, жестокие шутки, прикосновения сексуального характера</w:t>
      </w:r>
      <w:r w:rsidR="00754D91">
        <w:rPr>
          <w:color w:val="000000"/>
          <w:sz w:val="28"/>
          <w:szCs w:val="28"/>
          <w:lang w:eastAsia="ru-RU" w:bidi="ru-RU"/>
        </w:rPr>
        <w:t xml:space="preserve"> и т.д.</w:t>
      </w:r>
      <w:r w:rsidRPr="00916ACC">
        <w:rPr>
          <w:color w:val="000000"/>
          <w:sz w:val="28"/>
          <w:szCs w:val="28"/>
          <w:lang w:eastAsia="ru-RU" w:bidi="ru-RU"/>
        </w:rPr>
        <w:t>);</w:t>
      </w:r>
      <w:proofErr w:type="gramEnd"/>
    </w:p>
    <w:p w:rsidR="00916ACC" w:rsidRPr="00916ACC" w:rsidRDefault="00916ACC" w:rsidP="00F03D47">
      <w:pPr>
        <w:pStyle w:val="Bodytext20"/>
        <w:numPr>
          <w:ilvl w:val="0"/>
          <w:numId w:val="36"/>
        </w:numPr>
        <w:shd w:val="clear" w:color="auto" w:fill="auto"/>
        <w:tabs>
          <w:tab w:val="left" w:pos="1027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916ACC">
        <w:rPr>
          <w:color w:val="000000"/>
          <w:sz w:val="28"/>
          <w:szCs w:val="28"/>
          <w:lang w:eastAsia="ru-RU" w:bidi="ru-RU"/>
        </w:rPr>
        <w:t xml:space="preserve">вербального (словестного) буллинга (издевательства или запугивания с помощью жестоких </w:t>
      </w:r>
      <w:r w:rsidR="00C91835">
        <w:rPr>
          <w:color w:val="000000"/>
          <w:sz w:val="28"/>
          <w:szCs w:val="28"/>
          <w:lang w:eastAsia="ru-RU" w:bidi="ru-RU"/>
        </w:rPr>
        <w:t xml:space="preserve"> и унижающих</w:t>
      </w:r>
      <w:r w:rsidR="00C91835" w:rsidRPr="00916ACC">
        <w:rPr>
          <w:color w:val="000000"/>
          <w:sz w:val="28"/>
          <w:szCs w:val="28"/>
          <w:lang w:eastAsia="ru-RU" w:bidi="ru-RU"/>
        </w:rPr>
        <w:t xml:space="preserve"> </w:t>
      </w:r>
      <w:r w:rsidRPr="00916ACC">
        <w:rPr>
          <w:color w:val="000000"/>
          <w:sz w:val="28"/>
          <w:szCs w:val="28"/>
          <w:lang w:eastAsia="ru-RU" w:bidi="ru-RU"/>
        </w:rPr>
        <w:t>слов: постоянные оскорбления, угрозы и неуважительные комментарии о внешнем виде,</w:t>
      </w:r>
      <w:r w:rsidR="00C91835">
        <w:rPr>
          <w:color w:val="000000"/>
          <w:sz w:val="28"/>
          <w:szCs w:val="28"/>
          <w:lang w:eastAsia="ru-RU" w:bidi="ru-RU"/>
        </w:rPr>
        <w:t xml:space="preserve"> принадлежности к той или иной </w:t>
      </w:r>
      <w:r w:rsidRPr="00916ACC">
        <w:rPr>
          <w:color w:val="000000"/>
          <w:sz w:val="28"/>
          <w:szCs w:val="28"/>
          <w:lang w:eastAsia="ru-RU" w:bidi="ru-RU"/>
        </w:rPr>
        <w:t xml:space="preserve"> религии</w:t>
      </w:r>
      <w:r w:rsidR="00C91835">
        <w:rPr>
          <w:color w:val="000000"/>
          <w:sz w:val="28"/>
          <w:szCs w:val="28"/>
          <w:lang w:eastAsia="ru-RU" w:bidi="ru-RU"/>
        </w:rPr>
        <w:t>,</w:t>
      </w:r>
      <w:r w:rsidR="00C91835" w:rsidRPr="00C91835">
        <w:rPr>
          <w:color w:val="000000"/>
          <w:sz w:val="28"/>
          <w:szCs w:val="28"/>
          <w:lang w:eastAsia="ru-RU" w:bidi="ru-RU"/>
        </w:rPr>
        <w:t xml:space="preserve"> </w:t>
      </w:r>
      <w:r w:rsidR="00C91835" w:rsidRPr="00916ACC">
        <w:rPr>
          <w:color w:val="000000"/>
          <w:sz w:val="28"/>
          <w:szCs w:val="28"/>
          <w:lang w:eastAsia="ru-RU" w:bidi="ru-RU"/>
        </w:rPr>
        <w:t>рас</w:t>
      </w:r>
      <w:r w:rsidR="00C91835">
        <w:rPr>
          <w:color w:val="000000"/>
          <w:sz w:val="28"/>
          <w:szCs w:val="28"/>
          <w:lang w:eastAsia="ru-RU" w:bidi="ru-RU"/>
        </w:rPr>
        <w:t>е</w:t>
      </w:r>
      <w:r w:rsidRPr="00916ACC">
        <w:rPr>
          <w:color w:val="000000"/>
          <w:sz w:val="28"/>
          <w:szCs w:val="28"/>
          <w:lang w:eastAsia="ru-RU" w:bidi="ru-RU"/>
        </w:rPr>
        <w:t xml:space="preserve">, этнической </w:t>
      </w:r>
      <w:r w:rsidR="00C91835">
        <w:rPr>
          <w:color w:val="000000"/>
          <w:sz w:val="28"/>
          <w:szCs w:val="28"/>
          <w:lang w:eastAsia="ru-RU" w:bidi="ru-RU"/>
        </w:rPr>
        <w:t xml:space="preserve">группе, высмеивание </w:t>
      </w:r>
      <w:r w:rsidR="00754D91">
        <w:rPr>
          <w:color w:val="000000"/>
          <w:sz w:val="28"/>
          <w:szCs w:val="28"/>
          <w:lang w:eastAsia="ru-RU" w:bidi="ru-RU"/>
        </w:rPr>
        <w:t>физических недостатках</w:t>
      </w:r>
      <w:r w:rsidRPr="00916ACC">
        <w:rPr>
          <w:color w:val="000000"/>
          <w:sz w:val="28"/>
          <w:szCs w:val="28"/>
          <w:lang w:eastAsia="ru-RU" w:bidi="ru-RU"/>
        </w:rPr>
        <w:t xml:space="preserve"> и т.д.);</w:t>
      </w:r>
    </w:p>
    <w:p w:rsidR="00916ACC" w:rsidRPr="00916ACC" w:rsidRDefault="00916ACC" w:rsidP="00F03D47">
      <w:pPr>
        <w:pStyle w:val="Bodytext20"/>
        <w:numPr>
          <w:ilvl w:val="0"/>
          <w:numId w:val="36"/>
        </w:numPr>
        <w:shd w:val="clear" w:color="auto" w:fill="auto"/>
        <w:tabs>
          <w:tab w:val="left" w:pos="1027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916ACC">
        <w:rPr>
          <w:color w:val="000000"/>
          <w:sz w:val="28"/>
          <w:szCs w:val="28"/>
          <w:lang w:eastAsia="ru-RU" w:bidi="ru-RU"/>
        </w:rPr>
        <w:t>социального буллинга</w:t>
      </w:r>
      <w:r w:rsidR="00754D91">
        <w:rPr>
          <w:color w:val="000000"/>
          <w:sz w:val="28"/>
          <w:szCs w:val="28"/>
          <w:lang w:eastAsia="ru-RU" w:bidi="ru-RU"/>
        </w:rPr>
        <w:t xml:space="preserve"> - </w:t>
      </w:r>
      <w:r w:rsidRPr="00916ACC">
        <w:rPr>
          <w:color w:val="000000"/>
          <w:sz w:val="28"/>
          <w:szCs w:val="28"/>
          <w:lang w:eastAsia="ru-RU" w:bidi="ru-RU"/>
        </w:rPr>
        <w:t>изоляции (</w:t>
      </w:r>
      <w:r w:rsidR="00C91835" w:rsidRPr="00916ACC">
        <w:rPr>
          <w:color w:val="000000"/>
          <w:sz w:val="28"/>
          <w:szCs w:val="28"/>
          <w:lang w:eastAsia="ru-RU" w:bidi="ru-RU"/>
        </w:rPr>
        <w:t>притеснения через социальный статус,</w:t>
      </w:r>
      <w:r w:rsidR="00C91835">
        <w:rPr>
          <w:color w:val="000000"/>
          <w:sz w:val="28"/>
          <w:szCs w:val="28"/>
          <w:lang w:eastAsia="ru-RU" w:bidi="ru-RU"/>
        </w:rPr>
        <w:t xml:space="preserve"> </w:t>
      </w:r>
      <w:r w:rsidRPr="00916ACC">
        <w:rPr>
          <w:color w:val="000000"/>
          <w:sz w:val="28"/>
          <w:szCs w:val="28"/>
          <w:lang w:eastAsia="ru-RU" w:bidi="ru-RU"/>
        </w:rPr>
        <w:t xml:space="preserve">жертва умышленно изолируется, выгоняется или </w:t>
      </w:r>
      <w:proofErr w:type="gramStart"/>
      <w:r w:rsidRPr="00916ACC">
        <w:rPr>
          <w:color w:val="000000"/>
          <w:sz w:val="28"/>
          <w:szCs w:val="28"/>
          <w:lang w:eastAsia="ru-RU" w:bidi="ru-RU"/>
        </w:rPr>
        <w:t>игнорируется частью</w:t>
      </w:r>
      <w:proofErr w:type="gramEnd"/>
      <w:r w:rsidRPr="00916ACC">
        <w:rPr>
          <w:color w:val="000000"/>
          <w:sz w:val="28"/>
          <w:szCs w:val="28"/>
          <w:lang w:eastAsia="ru-RU" w:bidi="ru-RU"/>
        </w:rPr>
        <w:t xml:space="preserve"> учеников или всем классом, детским коллективом).</w:t>
      </w:r>
    </w:p>
    <w:p w:rsidR="00916ACC" w:rsidRPr="00916ACC" w:rsidRDefault="00916ACC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916ACC">
        <w:rPr>
          <w:color w:val="000000"/>
          <w:sz w:val="28"/>
          <w:szCs w:val="28"/>
          <w:lang w:eastAsia="ru-RU" w:bidi="ru-RU"/>
        </w:rPr>
        <w:t xml:space="preserve">Формами </w:t>
      </w:r>
      <w:r w:rsidR="003D505D">
        <w:rPr>
          <w:color w:val="000000"/>
          <w:sz w:val="28"/>
          <w:szCs w:val="28"/>
          <w:lang w:eastAsia="ru-RU" w:bidi="ru-RU"/>
        </w:rPr>
        <w:t>явного</w:t>
      </w:r>
      <w:r w:rsidRPr="00916ACC">
        <w:rPr>
          <w:color w:val="000000"/>
          <w:sz w:val="28"/>
          <w:szCs w:val="28"/>
          <w:lang w:eastAsia="ru-RU" w:bidi="ru-RU"/>
        </w:rPr>
        <w:t xml:space="preserve"> буллинга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жертвы).</w:t>
      </w:r>
    </w:p>
    <w:p w:rsidR="00916ACC" w:rsidRPr="00F03D47" w:rsidRDefault="00EA0DD8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rStyle w:val="Bodytext2Italic"/>
          <w:sz w:val="28"/>
          <w:szCs w:val="28"/>
        </w:rPr>
        <w:t>К</w:t>
      </w:r>
      <w:r w:rsidRPr="00916ACC">
        <w:rPr>
          <w:rStyle w:val="Bodytext2Italic"/>
          <w:sz w:val="28"/>
          <w:szCs w:val="28"/>
        </w:rPr>
        <w:t>освенн</w:t>
      </w:r>
      <w:r>
        <w:rPr>
          <w:rStyle w:val="Bodytext2Italic"/>
          <w:sz w:val="28"/>
          <w:szCs w:val="28"/>
        </w:rPr>
        <w:t>ый</w:t>
      </w:r>
      <w:r w:rsidRPr="00916ACC">
        <w:rPr>
          <w:rStyle w:val="Bodytext2Italic"/>
          <w:sz w:val="28"/>
          <w:szCs w:val="28"/>
        </w:rPr>
        <w:t xml:space="preserve"> буллинг</w:t>
      </w:r>
      <w:r w:rsidRPr="00916ACC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сложнее выявить</w:t>
      </w:r>
      <w:r w:rsidR="00916ACC" w:rsidRPr="00916ACC">
        <w:rPr>
          <w:rStyle w:val="Bodytext2Italic"/>
          <w:sz w:val="28"/>
          <w:szCs w:val="28"/>
        </w:rPr>
        <w:t>,</w:t>
      </w:r>
      <w:r w:rsidR="00916ACC" w:rsidRPr="00916ACC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он</w:t>
      </w:r>
      <w:r w:rsidR="00916ACC" w:rsidRPr="00916ACC">
        <w:rPr>
          <w:color w:val="000000"/>
          <w:sz w:val="28"/>
          <w:szCs w:val="28"/>
          <w:lang w:eastAsia="ru-RU" w:bidi="ru-RU"/>
        </w:rPr>
        <w:t xml:space="preserve"> включает в себя такое поведение, как намеренное распространение слухов и негативной информации о жертве. Если </w:t>
      </w:r>
      <w:r w:rsidR="00916ACC" w:rsidRPr="00916ACC">
        <w:rPr>
          <w:color w:val="000000"/>
          <w:sz w:val="28"/>
          <w:szCs w:val="28"/>
          <w:lang w:eastAsia="ru-RU" w:bidi="ru-RU"/>
        </w:rPr>
        <w:lastRenderedPageBreak/>
        <w:t xml:space="preserve">прямое насилие можно </w:t>
      </w:r>
      <w:r>
        <w:rPr>
          <w:color w:val="000000"/>
          <w:sz w:val="28"/>
          <w:szCs w:val="28"/>
          <w:lang w:eastAsia="ru-RU" w:bidi="ru-RU"/>
        </w:rPr>
        <w:t>явно заметить</w:t>
      </w:r>
      <w:r w:rsidR="00916ACC" w:rsidRPr="00916ACC">
        <w:rPr>
          <w:color w:val="000000"/>
          <w:sz w:val="28"/>
          <w:szCs w:val="28"/>
          <w:lang w:eastAsia="ru-RU" w:bidi="ru-RU"/>
        </w:rPr>
        <w:t xml:space="preserve">, то косвенная агрессия распознается на этапе, когда жертва испытывает на </w:t>
      </w:r>
      <w:r w:rsidR="00916ACC" w:rsidRPr="00F03D47">
        <w:rPr>
          <w:sz w:val="28"/>
          <w:szCs w:val="28"/>
          <w:lang w:eastAsia="ru-RU" w:bidi="ru-RU"/>
        </w:rPr>
        <w:t xml:space="preserve">себе серьезные психологические последствия травли или обращается за помощью к третьему лицу. </w:t>
      </w:r>
    </w:p>
    <w:p w:rsidR="00916ACC" w:rsidRPr="00916ACC" w:rsidRDefault="00916ACC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F03D47">
        <w:rPr>
          <w:sz w:val="28"/>
          <w:szCs w:val="28"/>
          <w:lang w:eastAsia="ru-RU" w:bidi="ru-RU"/>
        </w:rPr>
        <w:t xml:space="preserve">С распространением </w:t>
      </w:r>
      <w:proofErr w:type="gramStart"/>
      <w:r w:rsidRPr="00F03D47">
        <w:rPr>
          <w:sz w:val="28"/>
          <w:szCs w:val="28"/>
          <w:lang w:eastAsia="ru-RU" w:bidi="ru-RU"/>
        </w:rPr>
        <w:t>интернет</w:t>
      </w:r>
      <w:r w:rsidR="00A37B4F" w:rsidRPr="00F03D47">
        <w:rPr>
          <w:sz w:val="28"/>
          <w:szCs w:val="28"/>
          <w:lang w:eastAsia="ru-RU" w:bidi="ru-RU"/>
        </w:rPr>
        <w:t>-</w:t>
      </w:r>
      <w:r w:rsidRPr="00F03D47">
        <w:rPr>
          <w:sz w:val="28"/>
          <w:szCs w:val="28"/>
          <w:lang w:eastAsia="ru-RU" w:bidi="ru-RU"/>
        </w:rPr>
        <w:t>технологий</w:t>
      </w:r>
      <w:proofErr w:type="gramEnd"/>
      <w:r w:rsidRPr="00F03D47">
        <w:rPr>
          <w:sz w:val="28"/>
          <w:szCs w:val="28"/>
          <w:lang w:eastAsia="ru-RU" w:bidi="ru-RU"/>
        </w:rPr>
        <w:t xml:space="preserve"> и массовой мобильной связи увеличилась виртуальная активность детей в социальных </w:t>
      </w:r>
      <w:r w:rsidRPr="00916ACC">
        <w:rPr>
          <w:color w:val="000000"/>
          <w:sz w:val="28"/>
          <w:szCs w:val="28"/>
          <w:lang w:eastAsia="ru-RU" w:bidi="ru-RU"/>
        </w:rPr>
        <w:t xml:space="preserve">сетях. </w:t>
      </w:r>
      <w:proofErr w:type="spellStart"/>
      <w:r w:rsidR="009D4E22" w:rsidRPr="009D4E22">
        <w:rPr>
          <w:i/>
          <w:color w:val="000000"/>
          <w:sz w:val="28"/>
          <w:szCs w:val="28"/>
          <w:lang w:eastAsia="ru-RU" w:bidi="ru-RU"/>
        </w:rPr>
        <w:t>К</w:t>
      </w:r>
      <w:r w:rsidRPr="00916ACC">
        <w:rPr>
          <w:rStyle w:val="Bodytext2Italic"/>
          <w:sz w:val="28"/>
          <w:szCs w:val="28"/>
        </w:rPr>
        <w:t>ибербуллинг</w:t>
      </w:r>
      <w:proofErr w:type="spellEnd"/>
      <w:r w:rsidRPr="00916ACC">
        <w:rPr>
          <w:color w:val="000000"/>
          <w:sz w:val="28"/>
          <w:szCs w:val="28"/>
          <w:lang w:eastAsia="ru-RU" w:bidi="ru-RU"/>
        </w:rPr>
        <w:t xml:space="preserve"> </w:t>
      </w:r>
      <w:r w:rsidR="009D4E22">
        <w:rPr>
          <w:color w:val="000000"/>
          <w:sz w:val="28"/>
          <w:szCs w:val="28"/>
          <w:lang w:eastAsia="ru-RU" w:bidi="ru-RU"/>
        </w:rPr>
        <w:t xml:space="preserve">также является видом </w:t>
      </w:r>
      <w:proofErr w:type="gramStart"/>
      <w:r w:rsidR="009D4E22">
        <w:rPr>
          <w:color w:val="000000"/>
          <w:sz w:val="28"/>
          <w:szCs w:val="28"/>
          <w:lang w:eastAsia="ru-RU" w:bidi="ru-RU"/>
        </w:rPr>
        <w:t>косвенного</w:t>
      </w:r>
      <w:proofErr w:type="gramEnd"/>
      <w:r w:rsidR="009D4E22">
        <w:rPr>
          <w:color w:val="000000"/>
          <w:sz w:val="28"/>
          <w:szCs w:val="28"/>
          <w:lang w:eastAsia="ru-RU" w:bidi="ru-RU"/>
        </w:rPr>
        <w:t xml:space="preserve"> буллинга. </w:t>
      </w:r>
      <w:r w:rsidRPr="00916ACC">
        <w:rPr>
          <w:color w:val="000000"/>
          <w:sz w:val="28"/>
          <w:szCs w:val="28"/>
          <w:lang w:eastAsia="ru-RU" w:bidi="ru-RU"/>
        </w:rPr>
        <w:t xml:space="preserve"> </w:t>
      </w:r>
    </w:p>
    <w:p w:rsidR="00916ACC" w:rsidRPr="00916ACC" w:rsidRDefault="00916ACC" w:rsidP="00F03D47">
      <w:pPr>
        <w:pStyle w:val="Bodytext20"/>
        <w:shd w:val="clear" w:color="auto" w:fill="auto"/>
        <w:spacing w:before="0" w:after="0" w:line="360" w:lineRule="auto"/>
        <w:ind w:firstLine="567"/>
        <w:jc w:val="both"/>
        <w:rPr>
          <w:sz w:val="28"/>
          <w:szCs w:val="28"/>
        </w:rPr>
      </w:pPr>
      <w:r w:rsidRPr="00916ACC">
        <w:rPr>
          <w:color w:val="000000"/>
          <w:sz w:val="28"/>
          <w:szCs w:val="28"/>
          <w:lang w:eastAsia="ru-RU" w:bidi="ru-RU"/>
        </w:rPr>
        <w:t xml:space="preserve">Примерами </w:t>
      </w:r>
      <w:proofErr w:type="spellStart"/>
      <w:r w:rsidRPr="00916ACC">
        <w:rPr>
          <w:color w:val="000000"/>
          <w:sz w:val="28"/>
          <w:szCs w:val="28"/>
          <w:lang w:eastAsia="ru-RU" w:bidi="ru-RU"/>
        </w:rPr>
        <w:t>кибербуллинга</w:t>
      </w:r>
      <w:proofErr w:type="spellEnd"/>
      <w:r w:rsidRPr="00916ACC">
        <w:rPr>
          <w:color w:val="000000"/>
          <w:sz w:val="28"/>
          <w:szCs w:val="28"/>
          <w:lang w:eastAsia="ru-RU" w:bidi="ru-RU"/>
        </w:rPr>
        <w:t xml:space="preserve"> могут служить отправка жертве оскорбительных сообщений;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 ведение блогов или форумов в социальных сетях, целью которых является оскорбление и унижение жертвы, причинение ей психологических переживаний и страданий. В </w:t>
      </w:r>
      <w:proofErr w:type="spellStart"/>
      <w:r w:rsidRPr="00916ACC">
        <w:rPr>
          <w:color w:val="000000"/>
          <w:sz w:val="28"/>
          <w:szCs w:val="28"/>
          <w:lang w:eastAsia="ru-RU" w:bidi="ru-RU"/>
        </w:rPr>
        <w:t>кибербуллинге</w:t>
      </w:r>
      <w:proofErr w:type="spellEnd"/>
      <w:r w:rsidRPr="00916ACC">
        <w:rPr>
          <w:color w:val="000000"/>
          <w:sz w:val="28"/>
          <w:szCs w:val="28"/>
          <w:lang w:eastAsia="ru-RU" w:bidi="ru-RU"/>
        </w:rPr>
        <w:t>, в основном, участвуют старшие подростки и молодые люди, в равной степени мальчики и девочки.</w:t>
      </w:r>
      <w:r w:rsidR="009D4E22">
        <w:rPr>
          <w:sz w:val="28"/>
          <w:szCs w:val="28"/>
        </w:rPr>
        <w:t xml:space="preserve"> </w:t>
      </w:r>
      <w:r w:rsidR="0050652D">
        <w:rPr>
          <w:sz w:val="28"/>
          <w:szCs w:val="28"/>
        </w:rPr>
        <w:t xml:space="preserve">Поскольку </w:t>
      </w:r>
      <w:proofErr w:type="spellStart"/>
      <w:r w:rsidR="0050652D">
        <w:rPr>
          <w:sz w:val="28"/>
          <w:szCs w:val="28"/>
        </w:rPr>
        <w:t>к</w:t>
      </w:r>
      <w:r w:rsidRPr="00916ACC">
        <w:rPr>
          <w:color w:val="000000"/>
          <w:sz w:val="28"/>
          <w:szCs w:val="28"/>
          <w:lang w:eastAsia="ru-RU" w:bidi="ru-RU"/>
        </w:rPr>
        <w:t>ибербуллинг</w:t>
      </w:r>
      <w:proofErr w:type="spellEnd"/>
      <w:r w:rsidR="0050652D">
        <w:rPr>
          <w:color w:val="000000"/>
          <w:sz w:val="28"/>
          <w:szCs w:val="28"/>
          <w:lang w:eastAsia="ru-RU" w:bidi="ru-RU"/>
        </w:rPr>
        <w:t xml:space="preserve"> является </w:t>
      </w:r>
      <w:r w:rsidRPr="00916ACC">
        <w:rPr>
          <w:color w:val="000000"/>
          <w:sz w:val="28"/>
          <w:szCs w:val="28"/>
          <w:lang w:eastAsia="ru-RU" w:bidi="ru-RU"/>
        </w:rPr>
        <w:t>скрыты</w:t>
      </w:r>
      <w:r w:rsidR="0050652D">
        <w:rPr>
          <w:color w:val="000000"/>
          <w:sz w:val="28"/>
          <w:szCs w:val="28"/>
          <w:lang w:eastAsia="ru-RU" w:bidi="ru-RU"/>
        </w:rPr>
        <w:t>м</w:t>
      </w:r>
      <w:r w:rsidRPr="00916ACC">
        <w:rPr>
          <w:color w:val="000000"/>
          <w:sz w:val="28"/>
          <w:szCs w:val="28"/>
          <w:lang w:eastAsia="ru-RU" w:bidi="ru-RU"/>
        </w:rPr>
        <w:t xml:space="preserve"> для окружающих процесс</w:t>
      </w:r>
      <w:r w:rsidR="0050652D">
        <w:rPr>
          <w:color w:val="000000"/>
          <w:sz w:val="28"/>
          <w:szCs w:val="28"/>
          <w:lang w:eastAsia="ru-RU" w:bidi="ru-RU"/>
        </w:rPr>
        <w:t xml:space="preserve">ом его сложнее выявить. Тем не менее, </w:t>
      </w:r>
      <w:r w:rsidRPr="00916ACC">
        <w:rPr>
          <w:color w:val="000000"/>
          <w:sz w:val="28"/>
          <w:szCs w:val="28"/>
          <w:lang w:eastAsia="ru-RU" w:bidi="ru-RU"/>
        </w:rPr>
        <w:t>дети, которые подверглись травле в виртуальном пространстве, получают серьезную психологическую травму различной степени тяжести.</w:t>
      </w:r>
    </w:p>
    <w:p w:rsidR="00916ACC" w:rsidRDefault="00FC5D15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D15">
        <w:rPr>
          <w:rFonts w:ascii="Times New Roman" w:hAnsi="Times New Roman" w:cs="Times New Roman"/>
          <w:sz w:val="28"/>
          <w:szCs w:val="28"/>
        </w:rPr>
        <w:t>Можно выделить некоторые особенности буллинга.</w:t>
      </w:r>
    </w:p>
    <w:p w:rsidR="00916ACC" w:rsidRDefault="00FC5D15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D15">
        <w:rPr>
          <w:rFonts w:ascii="Times New Roman" w:hAnsi="Times New Roman" w:cs="Times New Roman"/>
          <w:sz w:val="28"/>
          <w:szCs w:val="28"/>
        </w:rPr>
        <w:t xml:space="preserve">Во-первых, буллинг асимметричен - с одной стороны находится обидчик, обладающий властью в виде физической и психологической силы, с другой - пострадавший, такой </w:t>
      </w:r>
      <w:proofErr w:type="gramStart"/>
      <w:r w:rsidRPr="00FC5D15">
        <w:rPr>
          <w:rFonts w:ascii="Times New Roman" w:hAnsi="Times New Roman" w:cs="Times New Roman"/>
          <w:sz w:val="28"/>
          <w:szCs w:val="28"/>
        </w:rPr>
        <w:t>силой</w:t>
      </w:r>
      <w:proofErr w:type="gramEnd"/>
      <w:r w:rsidRPr="00FC5D15">
        <w:rPr>
          <w:rFonts w:ascii="Times New Roman" w:hAnsi="Times New Roman" w:cs="Times New Roman"/>
          <w:sz w:val="28"/>
          <w:szCs w:val="28"/>
        </w:rPr>
        <w:t xml:space="preserve"> не обладающий и остро нуждающийся в поддержке и помощи третьих лиц.</w:t>
      </w:r>
    </w:p>
    <w:p w:rsidR="00916ACC" w:rsidRDefault="00FC5D15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D15">
        <w:rPr>
          <w:rFonts w:ascii="Times New Roman" w:hAnsi="Times New Roman" w:cs="Times New Roman"/>
          <w:sz w:val="28"/>
          <w:szCs w:val="28"/>
        </w:rPr>
        <w:t>Во-вторых, буллинг осуществляется преднамеренно, направлен на нанесение физических и душевных страданий человеку, который выбран целью.</w:t>
      </w:r>
    </w:p>
    <w:p w:rsidR="00916ACC" w:rsidRDefault="00FC5D15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D15">
        <w:rPr>
          <w:rFonts w:ascii="Times New Roman" w:hAnsi="Times New Roman" w:cs="Times New Roman"/>
          <w:sz w:val="28"/>
          <w:szCs w:val="28"/>
        </w:rPr>
        <w:t>В-третьих, буллинг подрывает у пострадавшего уверенность в себе, разрушает здоровье, самоуважение и человеческое достоинство.</w:t>
      </w:r>
    </w:p>
    <w:p w:rsidR="00916ACC" w:rsidRDefault="00FC5D15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D15">
        <w:rPr>
          <w:rFonts w:ascii="Times New Roman" w:hAnsi="Times New Roman" w:cs="Times New Roman"/>
          <w:sz w:val="28"/>
          <w:szCs w:val="28"/>
        </w:rPr>
        <w:t>В-четвертых, буллинг - это групповой процесс, затрагивающий не только обидчика и пострадавшего, но и свидетелей насилия, весь класс (группу), где оно происходит.</w:t>
      </w:r>
    </w:p>
    <w:p w:rsidR="00FC5D15" w:rsidRDefault="00FC5D15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D15">
        <w:rPr>
          <w:rFonts w:ascii="Times New Roman" w:hAnsi="Times New Roman" w:cs="Times New Roman"/>
          <w:sz w:val="28"/>
          <w:szCs w:val="28"/>
        </w:rPr>
        <w:t>В-пятых, буллинг никогда не прекращается сам по себе: всегда требуется защита и помощь пострадавшим, инициаторам буллинга (обидчикам) и свидетелям.</w:t>
      </w:r>
    </w:p>
    <w:p w:rsidR="00D05977" w:rsidRPr="00D05977" w:rsidRDefault="00D05977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77">
        <w:rPr>
          <w:rFonts w:ascii="Times New Roman" w:hAnsi="Times New Roman" w:cs="Times New Roman"/>
          <w:sz w:val="28"/>
          <w:szCs w:val="28"/>
        </w:rPr>
        <w:lastRenderedPageBreak/>
        <w:t>Существуют основные признаки буллинга, которые не позволят спутать его с другим видом агрессивного поведения и помогут его распознать. К ним относятся: намеренность, повторяемость и неравенство сил (дисбаланс власти в отношениях участников).</w:t>
      </w:r>
    </w:p>
    <w:p w:rsidR="00D05977" w:rsidRPr="00D05977" w:rsidRDefault="00D05977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77">
        <w:rPr>
          <w:rFonts w:ascii="Times New Roman" w:hAnsi="Times New Roman" w:cs="Times New Roman"/>
          <w:sz w:val="28"/>
          <w:szCs w:val="28"/>
        </w:rPr>
        <w:t>Таким образом, основными критериями буллинга являются:</w:t>
      </w:r>
    </w:p>
    <w:p w:rsidR="00D05977" w:rsidRPr="00D05977" w:rsidRDefault="00D05977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77">
        <w:rPr>
          <w:rFonts w:ascii="Times New Roman" w:hAnsi="Times New Roman" w:cs="Times New Roman"/>
          <w:sz w:val="28"/>
          <w:szCs w:val="28"/>
        </w:rPr>
        <w:t>1)</w:t>
      </w:r>
      <w:r w:rsidRPr="00D05977">
        <w:rPr>
          <w:rFonts w:ascii="Times New Roman" w:hAnsi="Times New Roman" w:cs="Times New Roman"/>
          <w:sz w:val="28"/>
          <w:szCs w:val="28"/>
        </w:rPr>
        <w:tab/>
        <w:t>Конфликт приобретает стабильные формы.</w:t>
      </w:r>
    </w:p>
    <w:p w:rsidR="00D05977" w:rsidRPr="00D05977" w:rsidRDefault="00D05977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77">
        <w:rPr>
          <w:rFonts w:ascii="Times New Roman" w:hAnsi="Times New Roman" w:cs="Times New Roman"/>
          <w:sz w:val="28"/>
          <w:szCs w:val="28"/>
        </w:rPr>
        <w:t>2)</w:t>
      </w:r>
      <w:r w:rsidRPr="00D05977">
        <w:rPr>
          <w:rFonts w:ascii="Times New Roman" w:hAnsi="Times New Roman" w:cs="Times New Roman"/>
          <w:sz w:val="28"/>
          <w:szCs w:val="28"/>
        </w:rPr>
        <w:tab/>
        <w:t>Из двух конфликтующих сторон одна (чаще всего это отдельный человек) оказывается в положении слабого.</w:t>
      </w:r>
    </w:p>
    <w:p w:rsidR="00D05977" w:rsidRPr="00D05977" w:rsidRDefault="00D05977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77">
        <w:rPr>
          <w:rFonts w:ascii="Times New Roman" w:hAnsi="Times New Roman" w:cs="Times New Roman"/>
          <w:sz w:val="28"/>
          <w:szCs w:val="28"/>
        </w:rPr>
        <w:t>3)</w:t>
      </w:r>
      <w:r w:rsidRPr="00D05977">
        <w:rPr>
          <w:rFonts w:ascii="Times New Roman" w:hAnsi="Times New Roman" w:cs="Times New Roman"/>
          <w:sz w:val="28"/>
          <w:szCs w:val="28"/>
        </w:rPr>
        <w:tab/>
      </w:r>
      <w:r w:rsidR="0050652D">
        <w:rPr>
          <w:rFonts w:ascii="Times New Roman" w:hAnsi="Times New Roman" w:cs="Times New Roman"/>
          <w:sz w:val="28"/>
          <w:szCs w:val="28"/>
        </w:rPr>
        <w:t>Слабая сторона конфликта</w:t>
      </w:r>
      <w:r w:rsidRPr="00D05977">
        <w:rPr>
          <w:rFonts w:ascii="Times New Roman" w:hAnsi="Times New Roman" w:cs="Times New Roman"/>
          <w:sz w:val="28"/>
          <w:szCs w:val="28"/>
        </w:rPr>
        <w:t xml:space="preserve"> на протяжении длительного времени подвергается нападками и притеснениям.</w:t>
      </w:r>
    </w:p>
    <w:p w:rsidR="00D05977" w:rsidRPr="00D05977" w:rsidRDefault="00D05977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77">
        <w:rPr>
          <w:rFonts w:ascii="Times New Roman" w:hAnsi="Times New Roman" w:cs="Times New Roman"/>
          <w:sz w:val="28"/>
          <w:szCs w:val="28"/>
        </w:rPr>
        <w:t>4)</w:t>
      </w:r>
      <w:r w:rsidRPr="00D05977">
        <w:rPr>
          <w:rFonts w:ascii="Times New Roman" w:hAnsi="Times New Roman" w:cs="Times New Roman"/>
          <w:sz w:val="28"/>
          <w:szCs w:val="28"/>
        </w:rPr>
        <w:tab/>
      </w:r>
      <w:r w:rsidR="0050652D">
        <w:rPr>
          <w:rFonts w:ascii="Times New Roman" w:hAnsi="Times New Roman" w:cs="Times New Roman"/>
          <w:sz w:val="28"/>
          <w:szCs w:val="28"/>
        </w:rPr>
        <w:t>Жертва насилия</w:t>
      </w:r>
      <w:r w:rsidRPr="00D05977">
        <w:rPr>
          <w:rFonts w:ascii="Times New Roman" w:hAnsi="Times New Roman" w:cs="Times New Roman"/>
          <w:sz w:val="28"/>
          <w:szCs w:val="28"/>
        </w:rPr>
        <w:t xml:space="preserve"> почти не</w:t>
      </w:r>
      <w:r w:rsidR="0050652D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D05977">
        <w:rPr>
          <w:rFonts w:ascii="Times New Roman" w:hAnsi="Times New Roman" w:cs="Times New Roman"/>
          <w:sz w:val="28"/>
          <w:szCs w:val="28"/>
        </w:rPr>
        <w:t xml:space="preserve"> шансов своими силами справиться с данной ситуацией.</w:t>
      </w:r>
    </w:p>
    <w:p w:rsidR="00D05977" w:rsidRPr="00FC5D15" w:rsidRDefault="00D05977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977">
        <w:rPr>
          <w:rFonts w:ascii="Times New Roman" w:hAnsi="Times New Roman" w:cs="Times New Roman"/>
          <w:sz w:val="28"/>
          <w:szCs w:val="28"/>
        </w:rPr>
        <w:t>Эти критерии справедливы как для взрослых, так и для детей.</w:t>
      </w:r>
    </w:p>
    <w:p w:rsidR="00284B8A" w:rsidRDefault="00284B8A" w:rsidP="00F03D47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D6132" w:rsidRPr="00960A85" w:rsidRDefault="000D6132" w:rsidP="00F03D47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</w:rPr>
      </w:pPr>
      <w:r w:rsidRPr="00960A85">
        <w:rPr>
          <w:rFonts w:ascii="Times New Roman" w:hAnsi="Times New Roman"/>
          <w:b/>
          <w:i/>
          <w:sz w:val="32"/>
          <w:szCs w:val="32"/>
        </w:rPr>
        <w:t>Спираль буллинга</w:t>
      </w:r>
    </w:p>
    <w:p w:rsidR="000D6132" w:rsidRPr="00960A85" w:rsidRDefault="000D6132" w:rsidP="00F03D47">
      <w:pPr>
        <w:spacing w:line="360" w:lineRule="auto"/>
        <w:ind w:firstLine="567"/>
        <w:jc w:val="center"/>
        <w:rPr>
          <w:rFonts w:ascii="Times New Roman" w:hAnsi="Times New Roman"/>
        </w:rPr>
      </w:pPr>
    </w:p>
    <w:p w:rsidR="0050652D" w:rsidRDefault="000D6132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Существует</w:t>
      </w:r>
      <w:r w:rsidR="0050652D">
        <w:rPr>
          <w:rFonts w:ascii="Times New Roman" w:hAnsi="Times New Roman" w:cs="Times New Roman"/>
          <w:sz w:val="28"/>
          <w:szCs w:val="28"/>
        </w:rPr>
        <w:t xml:space="preserve"> определенная</w:t>
      </w:r>
      <w:r w:rsidRPr="00960A85">
        <w:rPr>
          <w:rFonts w:ascii="Times New Roman" w:hAnsi="Times New Roman" w:cs="Times New Roman"/>
          <w:sz w:val="28"/>
          <w:szCs w:val="28"/>
        </w:rPr>
        <w:t xml:space="preserve">  логика развития драматических событий, называемых </w:t>
      </w:r>
      <w:proofErr w:type="spellStart"/>
      <w:r w:rsidRPr="00960A85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960A85">
        <w:rPr>
          <w:rFonts w:ascii="Times New Roman" w:hAnsi="Times New Roman" w:cs="Times New Roman"/>
          <w:sz w:val="28"/>
          <w:szCs w:val="28"/>
        </w:rPr>
        <w:t>. Буллинг</w:t>
      </w:r>
      <w:r w:rsidR="00B179E3">
        <w:rPr>
          <w:rFonts w:ascii="Times New Roman" w:hAnsi="Times New Roman" w:cs="Times New Roman"/>
          <w:sz w:val="28"/>
          <w:szCs w:val="28"/>
        </w:rPr>
        <w:t>,</w:t>
      </w:r>
      <w:r w:rsidRPr="00960A85">
        <w:rPr>
          <w:rFonts w:ascii="Times New Roman" w:hAnsi="Times New Roman" w:cs="Times New Roman"/>
          <w:sz w:val="28"/>
          <w:szCs w:val="28"/>
        </w:rPr>
        <w:t xml:space="preserve"> </w:t>
      </w:r>
      <w:r w:rsidR="0050652D">
        <w:rPr>
          <w:rFonts w:ascii="Times New Roman" w:hAnsi="Times New Roman" w:cs="Times New Roman"/>
          <w:sz w:val="28"/>
          <w:szCs w:val="28"/>
        </w:rPr>
        <w:t xml:space="preserve">как процесс </w:t>
      </w:r>
      <w:r w:rsidRPr="00960A85">
        <w:rPr>
          <w:rFonts w:ascii="Times New Roman" w:hAnsi="Times New Roman" w:cs="Times New Roman"/>
          <w:sz w:val="28"/>
          <w:szCs w:val="28"/>
        </w:rPr>
        <w:t>име</w:t>
      </w:r>
      <w:r w:rsidR="0050652D">
        <w:rPr>
          <w:rFonts w:ascii="Times New Roman" w:hAnsi="Times New Roman" w:cs="Times New Roman"/>
          <w:sz w:val="28"/>
          <w:szCs w:val="28"/>
        </w:rPr>
        <w:t>ет</w:t>
      </w:r>
      <w:r w:rsidRPr="00960A85">
        <w:rPr>
          <w:rFonts w:ascii="Times New Roman" w:hAnsi="Times New Roman" w:cs="Times New Roman"/>
          <w:sz w:val="28"/>
          <w:szCs w:val="28"/>
        </w:rPr>
        <w:t xml:space="preserve"> свои стадии</w:t>
      </w:r>
      <w:r w:rsidR="0050652D">
        <w:rPr>
          <w:rFonts w:ascii="Times New Roman" w:hAnsi="Times New Roman" w:cs="Times New Roman"/>
          <w:sz w:val="28"/>
          <w:szCs w:val="28"/>
        </w:rPr>
        <w:t>:</w:t>
      </w:r>
      <w:r w:rsidRPr="00960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52D" w:rsidRPr="0050652D" w:rsidRDefault="0050652D" w:rsidP="00F03D47">
      <w:pPr>
        <w:pStyle w:val="a6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D">
        <w:rPr>
          <w:rFonts w:ascii="Times New Roman" w:hAnsi="Times New Roman" w:cs="Times New Roman"/>
          <w:sz w:val="28"/>
          <w:szCs w:val="28"/>
        </w:rPr>
        <w:t xml:space="preserve">возникновение и </w:t>
      </w:r>
      <w:r w:rsidR="000D6132" w:rsidRPr="0050652D">
        <w:rPr>
          <w:rFonts w:ascii="Times New Roman" w:hAnsi="Times New Roman" w:cs="Times New Roman"/>
          <w:sz w:val="28"/>
          <w:szCs w:val="28"/>
        </w:rPr>
        <w:t>развитие</w:t>
      </w:r>
      <w:r w:rsidRPr="0050652D">
        <w:rPr>
          <w:rFonts w:ascii="Times New Roman" w:hAnsi="Times New Roman" w:cs="Times New Roman"/>
          <w:sz w:val="28"/>
          <w:szCs w:val="28"/>
        </w:rPr>
        <w:t>;</w:t>
      </w:r>
    </w:p>
    <w:p w:rsidR="00B179E3" w:rsidRDefault="000D6132" w:rsidP="00F03D47">
      <w:pPr>
        <w:pStyle w:val="a6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D">
        <w:rPr>
          <w:rFonts w:ascii="Times New Roman" w:hAnsi="Times New Roman" w:cs="Times New Roman"/>
          <w:sz w:val="28"/>
          <w:szCs w:val="28"/>
        </w:rPr>
        <w:t xml:space="preserve">нарастание </w:t>
      </w:r>
      <w:r w:rsidR="00B179E3">
        <w:rPr>
          <w:rFonts w:ascii="Times New Roman" w:hAnsi="Times New Roman" w:cs="Times New Roman"/>
          <w:sz w:val="28"/>
          <w:szCs w:val="28"/>
        </w:rPr>
        <w:t xml:space="preserve">с </w:t>
      </w:r>
      <w:r w:rsidRPr="0050652D">
        <w:rPr>
          <w:rFonts w:ascii="Times New Roman" w:hAnsi="Times New Roman" w:cs="Times New Roman"/>
          <w:sz w:val="28"/>
          <w:szCs w:val="28"/>
        </w:rPr>
        <w:t>негативны</w:t>
      </w:r>
      <w:r w:rsidR="00B179E3">
        <w:rPr>
          <w:rFonts w:ascii="Times New Roman" w:hAnsi="Times New Roman" w:cs="Times New Roman"/>
          <w:sz w:val="28"/>
          <w:szCs w:val="28"/>
        </w:rPr>
        <w:t>ми</w:t>
      </w:r>
      <w:r w:rsidRPr="0050652D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B179E3">
        <w:rPr>
          <w:rFonts w:ascii="Times New Roman" w:hAnsi="Times New Roman" w:cs="Times New Roman"/>
          <w:sz w:val="28"/>
          <w:szCs w:val="28"/>
        </w:rPr>
        <w:t>ями;</w:t>
      </w:r>
    </w:p>
    <w:p w:rsidR="0050652D" w:rsidRPr="0050652D" w:rsidRDefault="000D6132" w:rsidP="00F03D47">
      <w:pPr>
        <w:pStyle w:val="a6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D">
        <w:rPr>
          <w:rFonts w:ascii="Times New Roman" w:hAnsi="Times New Roman" w:cs="Times New Roman"/>
          <w:sz w:val="28"/>
          <w:szCs w:val="28"/>
        </w:rPr>
        <w:t>кульминация (переломный момент)</w:t>
      </w:r>
      <w:r w:rsidR="0050652D" w:rsidRPr="0050652D">
        <w:rPr>
          <w:rFonts w:ascii="Times New Roman" w:hAnsi="Times New Roman" w:cs="Times New Roman"/>
          <w:sz w:val="28"/>
          <w:szCs w:val="28"/>
        </w:rPr>
        <w:t>;</w:t>
      </w:r>
    </w:p>
    <w:p w:rsidR="0050652D" w:rsidRPr="0050652D" w:rsidRDefault="000D6132" w:rsidP="00F03D47">
      <w:pPr>
        <w:pStyle w:val="a6"/>
        <w:numPr>
          <w:ilvl w:val="0"/>
          <w:numId w:val="3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52D">
        <w:rPr>
          <w:rFonts w:ascii="Times New Roman" w:hAnsi="Times New Roman" w:cs="Times New Roman"/>
          <w:sz w:val="28"/>
          <w:szCs w:val="28"/>
        </w:rPr>
        <w:t xml:space="preserve">завершение. </w:t>
      </w:r>
    </w:p>
    <w:p w:rsidR="000D6132" w:rsidRPr="0050652D" w:rsidRDefault="00B179E3" w:rsidP="00F03D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вмешательства третьих лиц, среди которых необходимо наличие специалистов, в том числе классных руководителей, буллинг может иметь не только необратимые, но и трагические последствия</w:t>
      </w:r>
      <w:r w:rsidR="000D6132" w:rsidRPr="00506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>1. Отличие от других (</w:t>
      </w:r>
      <w:proofErr w:type="spellStart"/>
      <w:r w:rsidRPr="00960A85">
        <w:rPr>
          <w:rFonts w:ascii="Times New Roman" w:hAnsi="Times New Roman" w:cs="Times New Roman"/>
          <w:b/>
          <w:sz w:val="28"/>
          <w:szCs w:val="28"/>
        </w:rPr>
        <w:t>инаковость</w:t>
      </w:r>
      <w:proofErr w:type="spellEnd"/>
      <w:r w:rsidRPr="00960A85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(Предварительная фаза)</w:t>
      </w:r>
    </w:p>
    <w:p w:rsidR="000D6132" w:rsidRPr="00960A85" w:rsidRDefault="00F03D47" w:rsidP="00F03D47">
      <w:pPr>
        <w:widowControl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Кто-то воспринимается как не соответствующий норме, «не такой как мы»</w:t>
      </w:r>
    </w:p>
    <w:p w:rsidR="000D6132" w:rsidRPr="00960A85" w:rsidRDefault="00F03D47" w:rsidP="00F03D47">
      <w:pPr>
        <w:widowControl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Кто-то приходит в класс как новичок</w:t>
      </w:r>
    </w:p>
    <w:p w:rsidR="000D6132" w:rsidRPr="00960A85" w:rsidRDefault="00F03D47" w:rsidP="00F03D47">
      <w:pPr>
        <w:widowControl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Кто-то тянет за собой «старые истории»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D6132" w:rsidRPr="00960A85" w:rsidTr="00F03D47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Пример: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D6132" w:rsidRPr="00960A85" w:rsidRDefault="00504C73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="00A37B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новичок в классе. Она приехала из другого региона и плохо (или с акцентом)  говорит  по-русски 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Возможности выхода: 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>: развитие способности к сопереживанию у отдельных детей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Осознанное обращение с такими ценностями, как «принятие» и «благородство»  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Обсуждение темы «Права человека / права ребенка»; ее связь с повседневной жизнью.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2. Ссора – конфликт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(Предварительная фаза)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Ссоры – это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единичные явления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, после которых все снова приходит в норму. 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Ссоры происходят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ситуативно</w:t>
      </w:r>
      <w:r w:rsidR="000D6132" w:rsidRPr="00960A85">
        <w:rPr>
          <w:rFonts w:ascii="Times New Roman" w:hAnsi="Times New Roman" w:cs="Times New Roman"/>
          <w:sz w:val="28"/>
          <w:szCs w:val="28"/>
        </w:rPr>
        <w:t>, то тут, то там, без выделения «сильных» и «слабых».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Есть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усилия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, направленные на разрешение конфликтов. </w:t>
      </w:r>
    </w:p>
    <w:tbl>
      <w:tblPr>
        <w:tblpPr w:leftFromText="180" w:rightFromText="180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284B8A" w:rsidRPr="00960A85" w:rsidTr="00284B8A">
        <w:tc>
          <w:tcPr>
            <w:tcW w:w="10030" w:type="dxa"/>
            <w:shd w:val="clear" w:color="auto" w:fill="D9D9D9"/>
          </w:tcPr>
          <w:p w:rsidR="00284B8A" w:rsidRPr="00960A85" w:rsidRDefault="00284B8A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284B8A" w:rsidRPr="00960A85" w:rsidRDefault="00284B8A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сразу же понравилась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Роме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и она хочет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дружить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свободное время. Однако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Маша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лучшая подруга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Ромы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начинает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переживать за их дружбу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Она боится, что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«отобьет» у нее Женю. По дороге из школы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Маша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обзывает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Юлю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дергает ее за волосы. 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Возможности выхода: 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Развитие компетентности в разрешении конфликтов (например, «</w:t>
      </w:r>
      <w:proofErr w:type="gramStart"/>
      <w:r w:rsidR="000D6132" w:rsidRPr="00960A85">
        <w:rPr>
          <w:rFonts w:ascii="Times New Roman" w:hAnsi="Times New Roman" w:cs="Times New Roman"/>
          <w:sz w:val="28"/>
          <w:szCs w:val="28"/>
        </w:rPr>
        <w:t>ненасильственная</w:t>
      </w:r>
      <w:proofErr w:type="gram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коммуникации»)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Овладение методами разрешения конфликтов и их применение на практике (например, метод медиации с участием самих школьников)</w:t>
      </w:r>
    </w:p>
    <w:p w:rsidR="000D6132" w:rsidRPr="00960A85" w:rsidRDefault="00F03D47" w:rsidP="00F03D47">
      <w:pPr>
        <w:widowControl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При необходимости вовлечение третьей стороны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3. Вражда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60A85">
        <w:rPr>
          <w:rFonts w:ascii="Times New Roman" w:hAnsi="Times New Roman" w:cs="Times New Roman"/>
          <w:sz w:val="28"/>
          <w:szCs w:val="28"/>
        </w:rPr>
        <w:t>(Речь идет в первую очередь об этом.</w:t>
      </w:r>
      <w:proofErr w:type="gramEnd"/>
      <w:r w:rsidRPr="00960A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60A85">
        <w:rPr>
          <w:rFonts w:ascii="Times New Roman" w:hAnsi="Times New Roman" w:cs="Times New Roman"/>
          <w:sz w:val="28"/>
          <w:szCs w:val="28"/>
        </w:rPr>
        <w:t>Предварительная фаза)</w:t>
      </w:r>
      <w:proofErr w:type="gramEnd"/>
    </w:p>
    <w:p w:rsidR="000D6132" w:rsidRPr="00960A85" w:rsidRDefault="000D6132" w:rsidP="00F03D47">
      <w:pPr>
        <w:widowControl/>
        <w:numPr>
          <w:ilvl w:val="0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заметным, как </w:t>
      </w:r>
      <w:r w:rsidRPr="00960A85">
        <w:rPr>
          <w:rFonts w:ascii="Times New Roman" w:hAnsi="Times New Roman" w:cs="Times New Roman"/>
          <w:b/>
          <w:sz w:val="28"/>
          <w:szCs w:val="28"/>
        </w:rPr>
        <w:t>распределена власть</w:t>
      </w:r>
      <w:r w:rsidRPr="00960A85">
        <w:rPr>
          <w:rFonts w:ascii="Times New Roman" w:hAnsi="Times New Roman" w:cs="Times New Roman"/>
          <w:sz w:val="28"/>
          <w:szCs w:val="28"/>
        </w:rPr>
        <w:t xml:space="preserve"> (выделяются «сильные» и «слабые»)</w:t>
      </w:r>
    </w:p>
    <w:p w:rsidR="000D6132" w:rsidRPr="00960A85" w:rsidRDefault="000D6132" w:rsidP="00F03D47">
      <w:pPr>
        <w:widowControl/>
        <w:numPr>
          <w:ilvl w:val="0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 xml:space="preserve">Конфликты случаются регулярно.   На протяжении некоторого периода повторяются похожие случаи. </w:t>
      </w:r>
    </w:p>
    <w:p w:rsidR="000D6132" w:rsidRPr="00960A85" w:rsidRDefault="000D6132" w:rsidP="00F03D47">
      <w:pPr>
        <w:widowControl/>
        <w:numPr>
          <w:ilvl w:val="0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60A85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Pr="00960A85">
        <w:rPr>
          <w:rFonts w:ascii="Times New Roman" w:hAnsi="Times New Roman" w:cs="Times New Roman"/>
          <w:sz w:val="28"/>
          <w:szCs w:val="28"/>
        </w:rPr>
        <w:t xml:space="preserve"> могут появляться </w:t>
      </w:r>
      <w:r w:rsidRPr="00960A85">
        <w:rPr>
          <w:rFonts w:ascii="Times New Roman" w:hAnsi="Times New Roman" w:cs="Times New Roman"/>
          <w:b/>
          <w:sz w:val="28"/>
          <w:szCs w:val="28"/>
        </w:rPr>
        <w:t>угрызения совести</w:t>
      </w:r>
      <w:r w:rsidRPr="00960A8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0D6132" w:rsidRPr="00960A85" w:rsidTr="00F03D47">
        <w:tc>
          <w:tcPr>
            <w:tcW w:w="10173" w:type="dxa"/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0D6132" w:rsidRPr="00960A85" w:rsidRDefault="00392316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Маша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ненавидит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Юлю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сильнее, несмотря на то, что ее друг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Рома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практически не общается 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Юлей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Иногда 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</w:t>
            </w:r>
            <w:r w:rsidR="00F03D4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бывают угрызения совести. 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Возможности выхода: </w:t>
      </w:r>
    </w:p>
    <w:p w:rsidR="000D6132" w:rsidRPr="00960A85" w:rsidRDefault="00F03D47" w:rsidP="00F03D47">
      <w:pPr>
        <w:widowControl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Честно дать друг другу шанс для урегулирования</w:t>
      </w:r>
    </w:p>
    <w:p w:rsidR="000D6132" w:rsidRPr="00960A85" w:rsidRDefault="00F03D47" w:rsidP="00F03D47">
      <w:pPr>
        <w:widowControl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Лучше узнать друг друга</w:t>
      </w:r>
    </w:p>
    <w:p w:rsidR="000D6132" w:rsidRPr="00960A85" w:rsidRDefault="00F03D47" w:rsidP="00F03D47">
      <w:pPr>
        <w:widowControl/>
        <w:numPr>
          <w:ilvl w:val="0"/>
          <w:numId w:val="1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Регулярная позитивная связь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4. Самозащита </w:t>
      </w:r>
      <w:r w:rsidRPr="00960A8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60A85">
        <w:rPr>
          <w:rFonts w:ascii="Times New Roman" w:hAnsi="Times New Roman" w:cs="Times New Roman"/>
          <w:sz w:val="28"/>
          <w:szCs w:val="28"/>
        </w:rPr>
        <w:t>(Речь идет в первую очередь об этом.</w:t>
      </w:r>
      <w:proofErr w:type="gramEnd"/>
      <w:r w:rsidRPr="00960A8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60A85">
        <w:rPr>
          <w:rFonts w:ascii="Times New Roman" w:hAnsi="Times New Roman" w:cs="Times New Roman"/>
          <w:sz w:val="28"/>
          <w:szCs w:val="28"/>
        </w:rPr>
        <w:t>Предварительная фаза)</w:t>
      </w:r>
      <w:proofErr w:type="gramEnd"/>
    </w:p>
    <w:p w:rsidR="000D6132" w:rsidRPr="00960A85" w:rsidRDefault="00F03D47" w:rsidP="00F03D47">
      <w:pPr>
        <w:widowControl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В полном соответствии с типичным поведением при конфликтах каждая сторона пытается себя защитить –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 xml:space="preserve">уходом в себя, нападением, бегством </w:t>
      </w:r>
      <w:r w:rsidR="000D6132" w:rsidRPr="00960A85">
        <w:rPr>
          <w:rFonts w:ascii="Times New Roman" w:hAnsi="Times New Roman" w:cs="Times New Roman"/>
          <w:sz w:val="28"/>
          <w:szCs w:val="28"/>
        </w:rPr>
        <w:t>или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 xml:space="preserve"> с помощью рефлекса «мнимой смерти» (замерев)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0D6132" w:rsidRPr="00960A85" w:rsidTr="00F03D47">
        <w:tc>
          <w:tcPr>
            <w:tcW w:w="10173" w:type="dxa"/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0D6132" w:rsidRPr="00960A85" w:rsidRDefault="00392316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пытается защититься от нападок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Маши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>стремясь</w:t>
            </w:r>
            <w:proofErr w:type="gramEnd"/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лишний раз не попадаться ей на глаза или громко высказывая, что той не в чем ее упрекнуть. 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Возможности выхода:</w:t>
      </w:r>
    </w:p>
    <w:p w:rsidR="000D6132" w:rsidRPr="00960A85" w:rsidRDefault="00F03D47" w:rsidP="00F03D47">
      <w:pPr>
        <w:widowControl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Каждый раз идти на прямую встречу друг с другом, а не уклоняться от них</w:t>
      </w:r>
    </w:p>
    <w:p w:rsidR="000D6132" w:rsidRPr="00960A85" w:rsidRDefault="000D6132" w:rsidP="00F03D47">
      <w:pPr>
        <w:widowControl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 xml:space="preserve"> Сознательно воспринимать друг в друге позитивные качества и стараться ценить их</w:t>
      </w:r>
    </w:p>
    <w:p w:rsidR="000D6132" w:rsidRPr="00960A85" w:rsidRDefault="00F03D47" w:rsidP="00F03D47">
      <w:pPr>
        <w:widowControl/>
        <w:numPr>
          <w:ilvl w:val="0"/>
          <w:numId w:val="1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Искать и создавать новые дружеские отношения </w:t>
      </w:r>
      <w:r w:rsidR="000D6132" w:rsidRPr="00960A85">
        <w:rPr>
          <w:rFonts w:ascii="Times New Roman" w:hAnsi="Times New Roman" w:cs="Times New Roman"/>
          <w:sz w:val="28"/>
          <w:szCs w:val="28"/>
        </w:rPr>
        <w:sym w:font="Symbol" w:char="F0DE"/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 обеспечивать себе независимость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5. Злоупотребления (разнообразные по форме «доставания» со стороны </w:t>
      </w:r>
      <w:proofErr w:type="spellStart"/>
      <w:r w:rsidRPr="00960A85">
        <w:rPr>
          <w:rFonts w:ascii="Times New Roman" w:hAnsi="Times New Roman" w:cs="Times New Roman"/>
          <w:b/>
          <w:sz w:val="28"/>
          <w:szCs w:val="28"/>
        </w:rPr>
        <w:t>буллера</w:t>
      </w:r>
      <w:proofErr w:type="spellEnd"/>
      <w:r w:rsidRPr="00960A85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(Собственно фаза  буллинга)</w:t>
      </w:r>
    </w:p>
    <w:p w:rsidR="000D6132" w:rsidRPr="00960A85" w:rsidRDefault="00F03D47" w:rsidP="00F03D47">
      <w:pPr>
        <w:widowControl/>
        <w:numPr>
          <w:ilvl w:val="0"/>
          <w:numId w:val="1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Усиливаются нападки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против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одного человека</w:t>
      </w:r>
    </w:p>
    <w:p w:rsidR="000D6132" w:rsidRPr="00960A85" w:rsidRDefault="000D6132" w:rsidP="00F03D47">
      <w:pPr>
        <w:widowControl/>
        <w:numPr>
          <w:ilvl w:val="0"/>
          <w:numId w:val="1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960A85">
        <w:rPr>
          <w:rFonts w:ascii="Times New Roman" w:hAnsi="Times New Roman" w:cs="Times New Roman"/>
          <w:sz w:val="28"/>
          <w:szCs w:val="28"/>
        </w:rPr>
        <w:t>Буллер</w:t>
      </w:r>
      <w:proofErr w:type="spellEnd"/>
      <w:r w:rsidRPr="00960A8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0A85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Pr="00960A85">
        <w:rPr>
          <w:rFonts w:ascii="Times New Roman" w:hAnsi="Times New Roman" w:cs="Times New Roman"/>
          <w:sz w:val="28"/>
          <w:szCs w:val="28"/>
        </w:rPr>
        <w:t xml:space="preserve"> </w:t>
      </w:r>
      <w:r w:rsidRPr="00960A85">
        <w:rPr>
          <w:rFonts w:ascii="Times New Roman" w:hAnsi="Times New Roman" w:cs="Times New Roman"/>
          <w:b/>
          <w:sz w:val="28"/>
          <w:szCs w:val="28"/>
        </w:rPr>
        <w:t>целенаправленно</w:t>
      </w:r>
      <w:r w:rsidRPr="00960A85">
        <w:rPr>
          <w:rFonts w:ascii="Times New Roman" w:hAnsi="Times New Roman" w:cs="Times New Roman"/>
          <w:sz w:val="28"/>
          <w:szCs w:val="28"/>
        </w:rPr>
        <w:t xml:space="preserve"> «доводят» избранного ими человека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D6132" w:rsidRPr="00960A85" w:rsidTr="00F03D47">
        <w:tc>
          <w:tcPr>
            <w:tcW w:w="10456" w:type="dxa"/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Между тем 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Маш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а, 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Рома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их дру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зья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начинают использовать любую возможность для того, чтобы подразнить 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Юлю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поиздеваться над ней. Перед  физкультурой они выбрасывают спортивную сумку 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Юли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мусор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ку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другой раз склеивают друг с другом ее 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обувь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третий –  прячут ее 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учебники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т.д.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Возможности выхода:</w:t>
      </w:r>
    </w:p>
    <w:p w:rsidR="000D6132" w:rsidRPr="00960A85" w:rsidRDefault="00F03D47" w:rsidP="00F03D47">
      <w:pPr>
        <w:widowControl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Кто-то останавливает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буллеров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(например, свидетели, учителя)</w:t>
      </w:r>
    </w:p>
    <w:p w:rsidR="000D6132" w:rsidRPr="00960A85" w:rsidRDefault="00F03D47" w:rsidP="00F03D47">
      <w:pPr>
        <w:widowControl/>
        <w:numPr>
          <w:ilvl w:val="0"/>
          <w:numId w:val="15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Зачинщики осознают, какую ответственность они несут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6. Нарастающая неуверенность жертвы 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(Собственно фаза буллинга)</w:t>
      </w:r>
    </w:p>
    <w:p w:rsidR="000D6132" w:rsidRPr="00960A85" w:rsidRDefault="00F03D47" w:rsidP="00F03D47">
      <w:pPr>
        <w:widowControl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Из чувства стыда многие жертвы буллинга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никому не рассказывают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 о том, от чего они страдают, и что им приходится выдерживать.</w:t>
      </w:r>
    </w:p>
    <w:p w:rsidR="000D6132" w:rsidRPr="00960A85" w:rsidRDefault="00F03D47" w:rsidP="00F03D47">
      <w:pPr>
        <w:widowControl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У жертвы все больше складывается впечатление: что бы она ни делала,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все неправильно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D6132" w:rsidRPr="00960A85" w:rsidTr="00F03D47">
        <w:tc>
          <w:tcPr>
            <w:tcW w:w="10456" w:type="dxa"/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каждым днем 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чувствует себя все более неуверенно, стыдится того, что все ополчились против нее, и никому не рассказывает о том, как сильно она страдает. Она больше не знает, как ей себя вести. Если, например, она хочет принять участие в каком-то общем деле, никто не хочет это делать вместе с ней. Если же она остается в стороне и ждет, пока ее пригласят, о ней начинают говорить, что она «много из себя строит». А в последнее время она еще и не знает, как ей одеваться. Если она наденет что-то стильное, ее начинают дразнить «несостоявшейся моделью» и т.п., а если она одевается просто, то намекают на покупки из магазина «</w:t>
            </w:r>
            <w:proofErr w:type="spellStart"/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>сэконд</w:t>
            </w:r>
            <w:proofErr w:type="spellEnd"/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>хэнд</w:t>
            </w:r>
            <w:proofErr w:type="spellEnd"/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Возможности выхода: </w:t>
      </w:r>
    </w:p>
    <w:p w:rsidR="000D6132" w:rsidRPr="00960A85" w:rsidRDefault="00F03D47" w:rsidP="00F03D47">
      <w:pPr>
        <w:widowControl/>
        <w:numPr>
          <w:ilvl w:val="0"/>
          <w:numId w:val="1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Жертва рассказывает кому-то из доверительных взрослых о том, что происходит. </w:t>
      </w:r>
    </w:p>
    <w:p w:rsidR="000D6132" w:rsidRPr="00960A85" w:rsidRDefault="00F03D47" w:rsidP="00F03D47">
      <w:pPr>
        <w:widowControl/>
        <w:numPr>
          <w:ilvl w:val="0"/>
          <w:numId w:val="1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Этот взрослый рассказывает в школе о том, что происходит. В школе серьезно относятся к проблеме буллинга и организуют необходимые мероприятия </w:t>
      </w:r>
      <w:proofErr w:type="gramStart"/>
      <w:r w:rsidR="000D6132" w:rsidRPr="00960A85">
        <w:rPr>
          <w:rFonts w:ascii="Times New Roman" w:hAnsi="Times New Roman" w:cs="Times New Roman"/>
          <w:sz w:val="28"/>
          <w:szCs w:val="28"/>
        </w:rPr>
        <w:lastRenderedPageBreak/>
        <w:t>для</w:t>
      </w:r>
      <w:proofErr w:type="gram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противостоянии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="00392316">
        <w:rPr>
          <w:rFonts w:ascii="Times New Roman" w:hAnsi="Times New Roman" w:cs="Times New Roman"/>
          <w:sz w:val="28"/>
          <w:szCs w:val="28"/>
        </w:rPr>
        <w:t>.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316">
        <w:rPr>
          <w:rFonts w:ascii="Times New Roman" w:hAnsi="Times New Roman" w:cs="Times New Roman"/>
          <w:sz w:val="28"/>
          <w:szCs w:val="28"/>
        </w:rPr>
        <w:t>Н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апример, психолог применяет методику «Без обвинений»). </w:t>
      </w:r>
      <w:proofErr w:type="gramEnd"/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 xml:space="preserve">Заканчивается </w:t>
      </w:r>
      <w:r w:rsidRPr="00960A85">
        <w:rPr>
          <w:rFonts w:ascii="Times New Roman" w:hAnsi="Times New Roman" w:cs="Times New Roman"/>
          <w:b/>
          <w:sz w:val="28"/>
          <w:szCs w:val="28"/>
        </w:rPr>
        <w:t xml:space="preserve">переломом, кульминацией </w:t>
      </w:r>
      <w:r w:rsidRPr="00960A85">
        <w:rPr>
          <w:rFonts w:ascii="Times New Roman" w:hAnsi="Times New Roman" w:cs="Times New Roman"/>
          <w:sz w:val="28"/>
          <w:szCs w:val="28"/>
        </w:rPr>
        <w:t xml:space="preserve">– после этого,  если не вмешиваться, жертва перестает сопротивляться.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7. Изоляция жертвы 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(Пиковая фаза буллинга)</w:t>
      </w:r>
    </w:p>
    <w:p w:rsidR="000D6132" w:rsidRPr="00960A85" w:rsidRDefault="00F03D47" w:rsidP="00F03D47">
      <w:pPr>
        <w:widowControl/>
        <w:numPr>
          <w:ilvl w:val="0"/>
          <w:numId w:val="18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 xml:space="preserve">переходит из </w:t>
      </w:r>
      <w:proofErr w:type="gramStart"/>
      <w:r w:rsidR="000D6132" w:rsidRPr="00960A85">
        <w:rPr>
          <w:rFonts w:ascii="Times New Roman" w:hAnsi="Times New Roman" w:cs="Times New Roman"/>
          <w:b/>
          <w:sz w:val="28"/>
          <w:szCs w:val="28"/>
        </w:rPr>
        <w:t>активной</w:t>
      </w:r>
      <w:proofErr w:type="gramEnd"/>
      <w:r w:rsidR="000D6132" w:rsidRPr="00960A85">
        <w:rPr>
          <w:rFonts w:ascii="Times New Roman" w:hAnsi="Times New Roman" w:cs="Times New Roman"/>
          <w:b/>
          <w:sz w:val="28"/>
          <w:szCs w:val="28"/>
        </w:rPr>
        <w:t xml:space="preserve"> в пассивную форму</w:t>
      </w:r>
      <w:r w:rsidR="000D6132" w:rsidRPr="00960A85">
        <w:rPr>
          <w:rFonts w:ascii="Times New Roman" w:hAnsi="Times New Roman" w:cs="Times New Roman"/>
          <w:sz w:val="28"/>
          <w:szCs w:val="28"/>
        </w:rPr>
        <w:t>.</w:t>
      </w:r>
    </w:p>
    <w:p w:rsidR="000D6132" w:rsidRPr="00960A85" w:rsidRDefault="00F03D47" w:rsidP="00F03D47">
      <w:pPr>
        <w:widowControl/>
        <w:numPr>
          <w:ilvl w:val="0"/>
          <w:numId w:val="18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132" w:rsidRPr="00960A85">
        <w:rPr>
          <w:rFonts w:ascii="Times New Roman" w:hAnsi="Times New Roman" w:cs="Times New Roman"/>
          <w:sz w:val="28"/>
          <w:szCs w:val="28"/>
        </w:rPr>
        <w:t>Пассивный</w:t>
      </w:r>
      <w:proofErr w:type="gram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менее заметен для педагогов.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D6132" w:rsidRPr="00960A85" w:rsidTr="00F03D47">
        <w:tc>
          <w:tcPr>
            <w:tcW w:w="10456" w:type="dxa"/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Классный руководитель замечает, что </w:t>
            </w:r>
            <w:r w:rsidR="00392316"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становится все более грустной и замкнутой. Он призывает девочек хорошо относиться к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Юле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говорит о том, что не станет терпеть, если узнает о притеснениях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Юли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их стороны. Реакция девочек заключается в том, что они предпочитают минимизировать всякие контакты с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Юлей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 результате чего на переменах она остается одна; при любой возможности они сплетничают у нее за спиной. На групповых занятиях никто из класса не хочет работать вместе с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Юлей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никто из девочек не хочет также проводить с ней свободной время. 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Возможности выхода: </w:t>
      </w:r>
    </w:p>
    <w:p w:rsidR="000D6132" w:rsidRPr="00960A85" w:rsidRDefault="00F03D47" w:rsidP="00F03D47">
      <w:pPr>
        <w:widowControl/>
        <w:numPr>
          <w:ilvl w:val="0"/>
          <w:numId w:val="1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Учитель дает понять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буллерам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>, что они должны прекратить все формы притеснения и исключения Лизы из общения – как активные, так и пассивные!</w:t>
      </w:r>
    </w:p>
    <w:p w:rsidR="000D6132" w:rsidRPr="00960A85" w:rsidRDefault="00F03D47" w:rsidP="00F03D47">
      <w:pPr>
        <w:widowControl/>
        <w:numPr>
          <w:ilvl w:val="0"/>
          <w:numId w:val="1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Жертву оставляют в покое, и она может спокойно заниматься на уроках. </w:t>
      </w:r>
    </w:p>
    <w:p w:rsidR="000D6132" w:rsidRPr="00960A85" w:rsidRDefault="00F03D47" w:rsidP="00F03D47">
      <w:pPr>
        <w:widowControl/>
        <w:numPr>
          <w:ilvl w:val="0"/>
          <w:numId w:val="1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Для групповых занятий в классе учитель сам организует группы и следит за их работой.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8. Длительный стресс (со стороны жертвы) 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 xml:space="preserve">(Фаза мнимой резистентности к </w:t>
      </w:r>
      <w:proofErr w:type="spellStart"/>
      <w:r w:rsidRPr="00960A85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960A85">
        <w:rPr>
          <w:rFonts w:ascii="Times New Roman" w:hAnsi="Times New Roman" w:cs="Times New Roman"/>
          <w:sz w:val="28"/>
          <w:szCs w:val="28"/>
        </w:rPr>
        <w:t>)</w:t>
      </w:r>
    </w:p>
    <w:p w:rsidR="000D6132" w:rsidRPr="00960A85" w:rsidRDefault="00F03D47" w:rsidP="00F03D47">
      <w:pPr>
        <w:widowControl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Внешне все спокойно, заметных конфликтов нет. Но у жертвы развивается хронический стресс со всеми его психосоматическими последствиями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D6132" w:rsidRPr="00960A85" w:rsidTr="00F03D47">
        <w:tc>
          <w:tcPr>
            <w:tcW w:w="10456" w:type="dxa"/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Юли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начинаются приступы повышенной потливости, когда она замечает, 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что ее опять обсуждают за спиной, или что никто не хочет быть с ней на переменах. Теперь к травле присоединяются и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остальные одноклассники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«Убери с лица мировую скорбь! На тебя невозможно смотреть без слез!», «Эта профессорша думает, что мы не достойны ее общества!».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считает, что ребята ведут себя по-детски и старается не реагировать на подобные высказывания. Но внутренне они больно ранят ее.  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Возможности выхода: </w:t>
      </w:r>
    </w:p>
    <w:p w:rsidR="000D6132" w:rsidRPr="00960A85" w:rsidRDefault="00631681" w:rsidP="00F03D47">
      <w:pPr>
        <w:widowControl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Жертве оказывают поддержку и сопровождение родители и специалисты (например, психологи). </w:t>
      </w:r>
    </w:p>
    <w:p w:rsidR="000D6132" w:rsidRPr="00960A85" w:rsidRDefault="00631681" w:rsidP="00F03D47">
      <w:pPr>
        <w:widowControl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Жертва учится защищать себя адекватными способами, например, сообщая агрессорам о том, как на нее влияют их действия. </w:t>
      </w:r>
    </w:p>
    <w:p w:rsidR="000D6132" w:rsidRPr="00960A85" w:rsidRDefault="00631681" w:rsidP="00F03D47">
      <w:pPr>
        <w:widowControl/>
        <w:numPr>
          <w:ilvl w:val="0"/>
          <w:numId w:val="20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Жертва переходит в другую школу, чтобы защитить себя.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9. Исключение жертвы из сообщества   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>(</w:t>
      </w:r>
      <w:r w:rsidRPr="00960A85">
        <w:rPr>
          <w:rFonts w:ascii="Times New Roman" w:hAnsi="Times New Roman" w:cs="Times New Roman"/>
          <w:sz w:val="28"/>
          <w:szCs w:val="28"/>
        </w:rPr>
        <w:t>Продвинутая фаза буллинга</w:t>
      </w:r>
      <w:r w:rsidRPr="00960A85">
        <w:rPr>
          <w:rFonts w:ascii="Times New Roman" w:hAnsi="Times New Roman" w:cs="Times New Roman"/>
          <w:b/>
          <w:sz w:val="28"/>
          <w:szCs w:val="28"/>
        </w:rPr>
        <w:t>)</w:t>
      </w:r>
    </w:p>
    <w:p w:rsidR="000D6132" w:rsidRPr="00960A85" w:rsidRDefault="00631681" w:rsidP="00F03D47">
      <w:pPr>
        <w:widowControl/>
        <w:numPr>
          <w:ilvl w:val="0"/>
          <w:numId w:val="2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преследуют теперь только одну цель: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они хотят, чтобы жертва покинула их класс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132" w:rsidRPr="00960A85" w:rsidRDefault="00631681" w:rsidP="00F03D47">
      <w:pPr>
        <w:widowControl/>
        <w:numPr>
          <w:ilvl w:val="0"/>
          <w:numId w:val="2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буллеров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теперь нет недостатка в аргументах, почему оправдано «ультимативное исключение» жертвы из класса. 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D6132" w:rsidRPr="00960A85" w:rsidTr="00F03D47">
        <w:tc>
          <w:tcPr>
            <w:tcW w:w="10456" w:type="dxa"/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Девочки и мальчики из класса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Юли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теперь хотят только одного: чтобы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ушла из их школы. Они объясняют это тем, что от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Юли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постоянно плохо пахнет (пот), что она никому не нравится, и что никто не хочет с ней общаться. 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 xml:space="preserve">Возможности выхода: </w:t>
      </w:r>
    </w:p>
    <w:p w:rsidR="000D6132" w:rsidRPr="00960A85" w:rsidRDefault="00631681" w:rsidP="00F03D47">
      <w:pPr>
        <w:widowControl/>
        <w:numPr>
          <w:ilvl w:val="0"/>
          <w:numId w:val="2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С привлечением внешних специалистов проводятся индивидуальные беседы с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буллерами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и их родителями.</w:t>
      </w:r>
    </w:p>
    <w:p w:rsidR="000D6132" w:rsidRDefault="00631681" w:rsidP="00F03D47">
      <w:pPr>
        <w:widowControl/>
        <w:numPr>
          <w:ilvl w:val="0"/>
          <w:numId w:val="2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132" w:rsidRPr="00960A85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="000D6132" w:rsidRPr="00960A85">
        <w:rPr>
          <w:rFonts w:ascii="Times New Roman" w:hAnsi="Times New Roman" w:cs="Times New Roman"/>
          <w:sz w:val="28"/>
          <w:szCs w:val="28"/>
        </w:rPr>
        <w:t xml:space="preserve"> получают письменное предупреждение от школьного руководства о недопустимости подобных действий и грозящей санкции – исключения их из школы.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10. Болезнь жертвы  </w:t>
      </w:r>
    </w:p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0A85">
        <w:rPr>
          <w:rFonts w:ascii="Times New Roman" w:hAnsi="Times New Roman" w:cs="Times New Roman"/>
          <w:sz w:val="28"/>
          <w:szCs w:val="28"/>
        </w:rPr>
        <w:t>(Продвинутая фаза буллинга)</w:t>
      </w:r>
    </w:p>
    <w:p w:rsidR="000D6132" w:rsidRPr="00960A85" w:rsidRDefault="00631681" w:rsidP="00F03D47">
      <w:pPr>
        <w:widowControl/>
        <w:numPr>
          <w:ilvl w:val="0"/>
          <w:numId w:val="2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 xml:space="preserve">Симптомы стресса перерастают в </w:t>
      </w:r>
      <w:r w:rsidR="000D6132" w:rsidRPr="00960A85">
        <w:rPr>
          <w:rFonts w:ascii="Times New Roman" w:hAnsi="Times New Roman" w:cs="Times New Roman"/>
          <w:b/>
          <w:sz w:val="28"/>
          <w:szCs w:val="28"/>
        </w:rPr>
        <w:t>симптомы болезни.</w:t>
      </w:r>
    </w:p>
    <w:p w:rsidR="000D6132" w:rsidRPr="00960A85" w:rsidRDefault="00631681" w:rsidP="00F03D47">
      <w:pPr>
        <w:widowControl/>
        <w:numPr>
          <w:ilvl w:val="0"/>
          <w:numId w:val="2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Эти симптомы проявляются чаще всего в свободное от школы время.</w:t>
      </w:r>
    </w:p>
    <w:p w:rsidR="000D6132" w:rsidRPr="00960A85" w:rsidRDefault="00631681" w:rsidP="00F03D47">
      <w:pPr>
        <w:widowControl/>
        <w:numPr>
          <w:ilvl w:val="0"/>
          <w:numId w:val="23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Часто ставятся неправильные диагнозы.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D6132" w:rsidRPr="00960A85" w:rsidTr="00F03D47">
        <w:tc>
          <w:tcPr>
            <w:tcW w:w="10456" w:type="dxa"/>
            <w:shd w:val="clear" w:color="auto" w:fill="D9D9D9"/>
          </w:tcPr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Пример:</w:t>
            </w:r>
          </w:p>
          <w:p w:rsidR="000D6132" w:rsidRPr="00960A85" w:rsidRDefault="00E96488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="000D6132"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чаще просыпается с сильной головной болью, иногда она даже возвращается домой, не дойдя до школы, - так плохо она себя чувствует. Мама идет вместе с девочкой к врачу, который выписывает ей обезболивающие препараты. Он полагает, что симптомы могут быть связаны с половым созреванием, и что они скоро пройдут. </w:t>
            </w:r>
          </w:p>
          <w:p w:rsidR="000D6132" w:rsidRPr="00960A85" w:rsidRDefault="000D6132" w:rsidP="00F03D47">
            <w:pPr>
              <w:spacing w:line="36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Родители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Юли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замечают, однако, что в выходные или на каникулах дочь не жалуется на головную боль или повышенную усталость. Они говорят с ней об этом. Наконец-то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рассказывает им о том, как сильно она страдает в классе, и что она чувствует себя «изгоем» во всей школе. Семейному врачу </w:t>
            </w:r>
            <w:r w:rsidR="00E96488">
              <w:rPr>
                <w:rFonts w:ascii="Times New Roman" w:hAnsi="Times New Roman" w:cs="Times New Roman"/>
                <w:i/>
                <w:sz w:val="28"/>
                <w:szCs w:val="28"/>
              </w:rPr>
              <w:t>Юля</w:t>
            </w:r>
            <w:r w:rsidRPr="00960A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рассказывает, что часто просыпается среди ночи от кошмаров и иногда ей приходят в голову мысли, что она не хочет больше жить. </w:t>
            </w:r>
          </w:p>
        </w:tc>
      </w:tr>
    </w:tbl>
    <w:p w:rsidR="000D6132" w:rsidRPr="00960A85" w:rsidRDefault="000D6132" w:rsidP="00F03D4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60A85">
        <w:rPr>
          <w:rFonts w:ascii="Times New Roman" w:hAnsi="Times New Roman" w:cs="Times New Roman"/>
          <w:b/>
          <w:sz w:val="28"/>
          <w:szCs w:val="28"/>
        </w:rPr>
        <w:t xml:space="preserve">Возможности выхода: </w:t>
      </w:r>
    </w:p>
    <w:p w:rsidR="000D6132" w:rsidRPr="00960A85" w:rsidRDefault="00631681" w:rsidP="00F03D47">
      <w:pPr>
        <w:widowControl/>
        <w:numPr>
          <w:ilvl w:val="0"/>
          <w:numId w:val="2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Жертва получает медицинскую и терапевтическую помощь</w:t>
      </w:r>
    </w:p>
    <w:p w:rsidR="000D6132" w:rsidRDefault="00631681" w:rsidP="00F03D47">
      <w:pPr>
        <w:widowControl/>
        <w:numPr>
          <w:ilvl w:val="0"/>
          <w:numId w:val="24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132" w:rsidRPr="00960A85">
        <w:rPr>
          <w:rFonts w:ascii="Times New Roman" w:hAnsi="Times New Roman" w:cs="Times New Roman"/>
          <w:sz w:val="28"/>
          <w:szCs w:val="28"/>
        </w:rPr>
        <w:t>Подыскиваются возможности для перехода в другую школу</w:t>
      </w:r>
    </w:p>
    <w:p w:rsidR="00631681" w:rsidRDefault="0063168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916ACC" w:rsidRDefault="00916ACC" w:rsidP="00A37B4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669">
        <w:rPr>
          <w:rFonts w:ascii="Times New Roman" w:hAnsi="Times New Roman" w:cs="Times New Roman"/>
          <w:b/>
          <w:sz w:val="40"/>
          <w:szCs w:val="40"/>
        </w:rPr>
        <w:lastRenderedPageBreak/>
        <w:t>Алгоритм действия при обнаружении случая буллинга.</w:t>
      </w:r>
    </w:p>
    <w:p w:rsidR="00FD3669" w:rsidRPr="00FD3669" w:rsidRDefault="00FD3669" w:rsidP="0063168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1. Если вы оказались первым человеком, которому ребенок рассказал о травле, постарайтесь сохранить эмоциональное спокойствие, внимательно выслушайте его рассказ, заверьте его в том, что сделаете все возможное по обеспечению его безопасности и решению проблемы. </w:t>
      </w: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2, При проведении беседы с пострадавшим ребенком попробуйте выяснить следующую информацию о факте </w:t>
      </w:r>
      <w:proofErr w:type="spellStart"/>
      <w:r>
        <w:t>буллинга</w:t>
      </w:r>
      <w:proofErr w:type="spellEnd"/>
      <w:r>
        <w:t>: факты насилия в отношении обучающегося со стороны сверстников, старшеклассников; характер, продолжительность, регулярность и тяжесть жестокого обращения по отношению к ребенку; отношение ребенка и его ближайшего окружения к происходящему; - обращался ли ребенок за помощью к родителям, иным близким людям по факту жестокого обращения, какая поддержка была оказана; актуальное эмоциональное и физическое состояние ребенка; считает ли ребенок, что его жизни и здоровью угрожает непосредственная опасность.</w:t>
      </w: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3. Сообщите о факте </w:t>
      </w:r>
      <w:proofErr w:type="spellStart"/>
      <w:r>
        <w:t>буллинга</w:t>
      </w:r>
      <w:proofErr w:type="spellEnd"/>
      <w:r>
        <w:t xml:space="preserve"> администрации школы и школьному медиатору. Вместе с ними выясните причины происходящего и обсудите меры по устранению проблемы. </w:t>
      </w: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4. Если ребенок испытывает сильный страх, успокойте его и заверьте, что сделаете все необходимое по обеспечению его безопасности в школе. </w:t>
      </w:r>
      <w:proofErr w:type="gramStart"/>
      <w:r>
        <w:t xml:space="preserve">Скажите ребенку, что обидчики обязательно будут наказаны (по закону такие действия преследуются, и если они их не прекратят, то им придется отвечать. </w:t>
      </w:r>
      <w:proofErr w:type="gramEnd"/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5. Посоветуйте ребенку не реагировать эмоционально на провокации обидчиков, вести себя спокойно, при возможности использовать свое чувство юмора, чтобы разрядить обстановку. Обидчику всегда интересно и приятно наблюдать за страданиями жертвы (ее криками, плачем, злостью) в ответ на его слова и действия. И в будущем это хорошая мишень для его постоянных нападок. Если его жертва ведет себя спокойно, не отвечает в ответ тем же, ее не цепляют оскорбления, то, вероятнее всего, обидчику станет неинтересно, и он отстанет. </w:t>
      </w: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6. Объясните ребенку, как важно учиться отстаивать свою точку зрения, уверенно выражать свое мнение, аргументированно доказывать свою правоту, это поможет быстро и легко дать словесный отпор обидчику. Человек, рядом с которым обидчик может показаться глупым в глазах других и будет не в состоянии поддержать дискуссию в силу </w:t>
      </w:r>
      <w:r>
        <w:lastRenderedPageBreak/>
        <w:t xml:space="preserve">своей некомпетентности, - не вариант для определения его на роль жертвы. Он просто побоится с ним связываться, дабы не упасть «в грязь лицом» перед зрителями. </w:t>
      </w: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7. Проследите, чтобы досуг этого ребенка был организован по максимуму (посещение занятий по интересам, различных студий, секций, кружков, погружение в различные виды творчества), это переключит его внимание на позитив. </w:t>
      </w: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8. </w:t>
      </w:r>
      <w:proofErr w:type="gramStart"/>
      <w:r>
        <w:t>Объясните ребенку, что чаще всего преследованиям обидчиков подвергаются пугливые, чувствительные, тревожные, не уверенные в себе, с низким самоуважением, замкнутые, застенчивые и, главное, умалчивающие об издевательствах, дети.</w:t>
      </w:r>
      <w:proofErr w:type="gramEnd"/>
      <w:r>
        <w:t xml:space="preserve"> Поэтому нужно показать преследователям, что ребенок их не боится, говорит об этом открыто, при этом участвует во всех классных и внеклассных делах, чтобы они увидели, какой он на самом деле успешный и уверенный в себе человек.</w:t>
      </w: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 xml:space="preserve">9. Поговорите с обидчиками и поясните им всю серьезность ответственности, которую они могут понести за свои действия. </w:t>
      </w:r>
    </w:p>
    <w:p w:rsidR="00631681" w:rsidRDefault="00631681" w:rsidP="00631681">
      <w:pPr>
        <w:pStyle w:val="Bodytext20"/>
        <w:spacing w:before="0" w:after="0" w:line="360" w:lineRule="auto"/>
        <w:ind w:firstLine="567"/>
        <w:jc w:val="both"/>
      </w:pPr>
      <w:r>
        <w:t>10. Сопровождайте всесторонне ребенка, пока проблема не будет решена. Существуют многочисленные технологии сопровождения ребенка. Министерство просвещения России рекомендовало ряд из них для использования в современной школьной практике.</w:t>
      </w:r>
    </w:p>
    <w:p w:rsidR="00916ACC" w:rsidRDefault="00916ACC" w:rsidP="00A37B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CC" w:rsidRPr="00FD3669" w:rsidRDefault="00916ACC" w:rsidP="00C94EB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669">
        <w:rPr>
          <w:rFonts w:ascii="Times New Roman" w:hAnsi="Times New Roman" w:cs="Times New Roman"/>
          <w:b/>
          <w:sz w:val="40"/>
          <w:szCs w:val="40"/>
        </w:rPr>
        <w:t>Технологии профилактики ситуации буллинга.</w:t>
      </w:r>
    </w:p>
    <w:p w:rsidR="00631681" w:rsidRDefault="00631681" w:rsidP="00631681">
      <w:pPr>
        <w:pStyle w:val="Bodytext20"/>
        <w:shd w:val="clear" w:color="auto" w:fill="auto"/>
        <w:spacing w:before="0" w:after="0" w:line="360" w:lineRule="auto"/>
        <w:ind w:firstLine="567"/>
        <w:jc w:val="both"/>
      </w:pPr>
      <w:proofErr w:type="spellStart"/>
      <w:r>
        <w:t>Буллинг</w:t>
      </w:r>
      <w:proofErr w:type="spellEnd"/>
      <w:r>
        <w:t xml:space="preserve"> </w:t>
      </w:r>
      <w:r w:rsidR="004F395D">
        <w:t>в классе разрушает образовательный процесс. Н</w:t>
      </w:r>
      <w:r>
        <w:t>егативны</w:t>
      </w:r>
      <w:r w:rsidR="004F395D">
        <w:t>е</w:t>
      </w:r>
      <w:r>
        <w:t xml:space="preserve"> эмоци</w:t>
      </w:r>
      <w:r w:rsidR="004F395D">
        <w:t>и</w:t>
      </w:r>
      <w:r>
        <w:t xml:space="preserve"> в </w:t>
      </w:r>
      <w:r w:rsidR="004F395D">
        <w:t>связанные со школой и пребыванием в ней,  п</w:t>
      </w:r>
      <w:r>
        <w:t>роблемы с дисциплиной в классе</w:t>
      </w:r>
      <w:r w:rsidR="004F395D">
        <w:t xml:space="preserve">, </w:t>
      </w:r>
      <w:r>
        <w:t>чувство собственной несостоятельности и бессилия</w:t>
      </w:r>
      <w:r w:rsidR="004F395D">
        <w:t xml:space="preserve"> – все это лишь часть проблем связанных с травлей и насилием в классе. Не стоит говорить о самом трагичном последствии травли ученика – суицидальной попытке. </w:t>
      </w:r>
      <w:r w:rsidR="00E109C8">
        <w:t xml:space="preserve"> Не допустить возникновения ситуаций </w:t>
      </w:r>
      <w:proofErr w:type="spellStart"/>
      <w:r w:rsidR="00E109C8">
        <w:t>буллинга</w:t>
      </w:r>
      <w:proofErr w:type="spellEnd"/>
      <w:r w:rsidR="00E109C8">
        <w:t xml:space="preserve">, выявить их, минимизировать их негативные последствия </w:t>
      </w:r>
      <w:r w:rsidR="00356FBD">
        <w:t>–</w:t>
      </w:r>
      <w:r w:rsidR="00E109C8">
        <w:t xml:space="preserve"> </w:t>
      </w:r>
      <w:r w:rsidR="00356FBD">
        <w:t xml:space="preserve">важнейшая </w:t>
      </w:r>
      <w:proofErr w:type="gramStart"/>
      <w:r w:rsidR="00356FBD">
        <w:t>задача</w:t>
      </w:r>
      <w:proofErr w:type="gramEnd"/>
      <w:r w:rsidR="00356FBD">
        <w:t xml:space="preserve"> стоящая перед классным руководителем. Добиться этого можно только одним путем – создать в классе атмосферу абсолютной нетерпимости к любым проявлениям насилия и травли. Для этого п</w:t>
      </w:r>
      <w:r>
        <w:t xml:space="preserve">отребуются спокойствие, много терпения, твердое убежденность и решимость: «Вместе мы справимся! Мы этого не потерпим! Это должно прекратиться!», необходимо чтобы классные руководители побуждали ребят к совместной работе над созданием комфортной и открытой атмосферы в классе. Способность классного руководителя стать личным примером для своих учеников может внести существенный вклад в эффективность </w:t>
      </w:r>
      <w:r>
        <w:lastRenderedPageBreak/>
        <w:t xml:space="preserve">работы по профилактике и борьбе с </w:t>
      </w:r>
      <w:proofErr w:type="spellStart"/>
      <w:r>
        <w:t>буллингом</w:t>
      </w:r>
      <w:proofErr w:type="spellEnd"/>
      <w:r>
        <w:t xml:space="preserve">. </w:t>
      </w:r>
    </w:p>
    <w:p w:rsidR="00631681" w:rsidRDefault="00631681" w:rsidP="00631681">
      <w:pPr>
        <w:pStyle w:val="Bodytext20"/>
        <w:shd w:val="clear" w:color="auto" w:fill="auto"/>
        <w:spacing w:before="0" w:after="0" w:line="360" w:lineRule="auto"/>
        <w:ind w:firstLine="567"/>
        <w:jc w:val="both"/>
      </w:pPr>
      <w:r>
        <w:t>Целесообразно созда</w:t>
      </w:r>
      <w:r w:rsidR="00356FBD">
        <w:t>ть некий</w:t>
      </w:r>
      <w:r>
        <w:t xml:space="preserve"> свод правил</w:t>
      </w:r>
      <w:r w:rsidR="00356FBD">
        <w:t xml:space="preserve"> поведения в классе</w:t>
      </w:r>
      <w:r w:rsidR="00356FBD" w:rsidRPr="00356FBD">
        <w:t xml:space="preserve"> </w:t>
      </w:r>
      <w:r w:rsidR="00356FBD">
        <w:t xml:space="preserve">в отношении ситуаций </w:t>
      </w:r>
      <w:proofErr w:type="spellStart"/>
      <w:r w:rsidR="00356FBD">
        <w:t>буллинга</w:t>
      </w:r>
      <w:proofErr w:type="spellEnd"/>
      <w:r w:rsidR="00356FBD">
        <w:t xml:space="preserve"> и поведения детей при столкновении (напрямую или косвенно) с ним</w:t>
      </w:r>
      <w:r>
        <w:t xml:space="preserve">, </w:t>
      </w:r>
      <w:r w:rsidR="00356FBD">
        <w:t xml:space="preserve">сделать это надо </w:t>
      </w:r>
      <w:r>
        <w:t>совместно с детьми</w:t>
      </w:r>
      <w:proofErr w:type="gramStart"/>
      <w:r>
        <w:t xml:space="preserve">,. </w:t>
      </w:r>
      <w:proofErr w:type="gramEnd"/>
    </w:p>
    <w:p w:rsidR="00631681" w:rsidRDefault="00631681" w:rsidP="00631681">
      <w:pPr>
        <w:pStyle w:val="Bodytext20"/>
        <w:shd w:val="clear" w:color="auto" w:fill="auto"/>
        <w:spacing w:before="0" w:after="0" w:line="360" w:lineRule="auto"/>
        <w:ind w:firstLine="567"/>
        <w:jc w:val="both"/>
      </w:pPr>
      <w:r>
        <w:t>Пример:</w:t>
      </w:r>
    </w:p>
    <w:p w:rsidR="00631681" w:rsidRDefault="00631681" w:rsidP="00631681">
      <w:pPr>
        <w:pStyle w:val="Bodytext7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</w:pPr>
      <w:r>
        <w:t>Правила класса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Мы внимательно слушаем друг друга.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Мы даем друг другу высказаться.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Мы говорим с человеком, а не о нем.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Мы ни о ком не говорим плохо.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Мы не говорим об отсутствующих.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Мы отказываемся от обидных прозвищ и ругательств.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Мы не смеемся над кем-то, если он сделал ошибку или еще чего-то не умеет. Если с кем-то обращаются несправедливо, мы обращаем на это внимание и помогаем ему.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Мы не собираемся в группы, чтобы «дружить против» кого-то.</w:t>
      </w:r>
    </w:p>
    <w:p w:rsidR="00631681" w:rsidRDefault="00631681" w:rsidP="00631681">
      <w:pPr>
        <w:pStyle w:val="Bodytext6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auto"/>
        <w:spacing w:line="360" w:lineRule="auto"/>
        <w:ind w:firstLine="567"/>
        <w:jc w:val="left"/>
      </w:pPr>
      <w:r>
        <w:t>В течени</w:t>
      </w:r>
      <w:proofErr w:type="gramStart"/>
      <w:r>
        <w:t>и</w:t>
      </w:r>
      <w:proofErr w:type="gramEnd"/>
      <w:r>
        <w:t xml:space="preserve"> одного часа/дня мы говорим друг другу только хорошее.</w:t>
      </w:r>
    </w:p>
    <w:p w:rsidR="00631681" w:rsidRDefault="00631681" w:rsidP="00631681">
      <w:pPr>
        <w:spacing w:line="360" w:lineRule="auto"/>
        <w:ind w:firstLine="567"/>
        <w:rPr>
          <w:sz w:val="2"/>
          <w:szCs w:val="2"/>
        </w:rPr>
      </w:pPr>
    </w:p>
    <w:p w:rsidR="00631681" w:rsidRDefault="00631681" w:rsidP="00631681">
      <w:pPr>
        <w:spacing w:line="360" w:lineRule="auto"/>
        <w:ind w:firstLine="567"/>
        <w:rPr>
          <w:sz w:val="2"/>
          <w:szCs w:val="2"/>
        </w:rPr>
      </w:pPr>
    </w:p>
    <w:p w:rsidR="00631681" w:rsidRDefault="00631681" w:rsidP="00631681">
      <w:pPr>
        <w:spacing w:line="360" w:lineRule="auto"/>
        <w:ind w:firstLine="567"/>
        <w:rPr>
          <w:sz w:val="2"/>
          <w:szCs w:val="2"/>
        </w:rPr>
      </w:pPr>
    </w:p>
    <w:p w:rsidR="00631681" w:rsidRDefault="00631681" w:rsidP="00631681">
      <w:pPr>
        <w:spacing w:line="360" w:lineRule="auto"/>
        <w:ind w:firstLine="567"/>
        <w:rPr>
          <w:sz w:val="2"/>
          <w:szCs w:val="2"/>
        </w:rPr>
      </w:pPr>
    </w:p>
    <w:p w:rsidR="00356FBD" w:rsidRDefault="00356FBD" w:rsidP="00356F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FBD" w:rsidRPr="00356FBD" w:rsidRDefault="00356FBD" w:rsidP="00356F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BD">
        <w:rPr>
          <w:rFonts w:ascii="Times New Roman" w:hAnsi="Times New Roman" w:cs="Times New Roman"/>
          <w:b/>
          <w:sz w:val="28"/>
          <w:szCs w:val="28"/>
        </w:rPr>
        <w:t>«Книга жалоб и предложений»</w:t>
      </w:r>
    </w:p>
    <w:p w:rsidR="00631681" w:rsidRPr="008D40F5" w:rsidRDefault="00631681" w:rsidP="006316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0F5">
        <w:rPr>
          <w:rFonts w:ascii="Times New Roman" w:hAnsi="Times New Roman" w:cs="Times New Roman"/>
          <w:sz w:val="28"/>
          <w:szCs w:val="28"/>
        </w:rPr>
        <w:t xml:space="preserve">Хорошую службу в случае </w:t>
      </w:r>
      <w:proofErr w:type="gramStart"/>
      <w:r w:rsidRPr="008D40F5">
        <w:rPr>
          <w:rFonts w:ascii="Times New Roman" w:hAnsi="Times New Roman" w:cs="Times New Roman"/>
          <w:sz w:val="28"/>
          <w:szCs w:val="28"/>
        </w:rPr>
        <w:t>острого</w:t>
      </w:r>
      <w:proofErr w:type="gramEnd"/>
      <w:r w:rsidRPr="008D4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F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D40F5">
        <w:rPr>
          <w:rFonts w:ascii="Times New Roman" w:hAnsi="Times New Roman" w:cs="Times New Roman"/>
          <w:sz w:val="28"/>
          <w:szCs w:val="28"/>
        </w:rPr>
        <w:t xml:space="preserve"> может сослужить заведенная в классе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40F5">
        <w:rPr>
          <w:rFonts w:ascii="Times New Roman" w:hAnsi="Times New Roman" w:cs="Times New Roman"/>
          <w:sz w:val="28"/>
          <w:szCs w:val="28"/>
        </w:rPr>
        <w:t>Книга жалоб и предложений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0F5">
        <w:rPr>
          <w:rFonts w:ascii="Times New Roman" w:hAnsi="Times New Roman" w:cs="Times New Roman"/>
          <w:sz w:val="28"/>
          <w:szCs w:val="28"/>
        </w:rPr>
        <w:t xml:space="preserve">. В этом же смысле очень полезным бывает назначение учителем специального времени, когда ему можно звонить по телефону для обсуждения своих проблем. Это особенно 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8D40F5">
        <w:rPr>
          <w:rFonts w:ascii="Times New Roman" w:hAnsi="Times New Roman" w:cs="Times New Roman"/>
          <w:sz w:val="28"/>
          <w:szCs w:val="28"/>
        </w:rPr>
        <w:t xml:space="preserve">жно в острой фазе </w:t>
      </w:r>
      <w:proofErr w:type="spellStart"/>
      <w:r w:rsidRPr="008D40F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D40F5">
        <w:rPr>
          <w:rFonts w:ascii="Times New Roman" w:hAnsi="Times New Roman" w:cs="Times New Roman"/>
          <w:sz w:val="28"/>
          <w:szCs w:val="28"/>
        </w:rPr>
        <w:t>, когда ребята могут опасаться открыто подойти к учителю.</w:t>
      </w:r>
    </w:p>
    <w:p w:rsidR="00631681" w:rsidRPr="008D40F5" w:rsidRDefault="00631681" w:rsidP="006316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0F5">
        <w:rPr>
          <w:rFonts w:ascii="Times New Roman" w:hAnsi="Times New Roman" w:cs="Times New Roman"/>
          <w:sz w:val="28"/>
          <w:szCs w:val="28"/>
        </w:rPr>
        <w:t xml:space="preserve">Регулярно (примерно раз в неделю, пусть даже в течение нескольких минут) разговаривайте с классом о </w:t>
      </w:r>
      <w:proofErr w:type="gramStart"/>
      <w:r w:rsidRPr="008D40F5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8D40F5">
        <w:rPr>
          <w:rFonts w:ascii="Times New Roman" w:hAnsi="Times New Roman" w:cs="Times New Roman"/>
          <w:sz w:val="28"/>
          <w:szCs w:val="28"/>
        </w:rPr>
        <w:t>, что произошло за неделю, а также о возникших проблемах. В таких беседах можно также обсудить, насколько хорошо работают принятые в классе правила. Здесь можно вырабатывать и новые правила, а также выбирать «правило недели». Важно, чтобы на таком классном форуме взгляд был обращен преимущественно на сегодня и завтра, а не на вчера.</w:t>
      </w:r>
    </w:p>
    <w:p w:rsidR="00356FBD" w:rsidRDefault="00356FBD" w:rsidP="00C94EB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6FBD" w:rsidRDefault="00356FBD" w:rsidP="00C94EB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5B3F" w:rsidRPr="00356FBD" w:rsidRDefault="00405B3F" w:rsidP="00C94EB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FB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«Дневник </w:t>
      </w:r>
      <w:proofErr w:type="spellStart"/>
      <w:r w:rsidRPr="00356FBD">
        <w:rPr>
          <w:rFonts w:ascii="Times New Roman" w:hAnsi="Times New Roman" w:cs="Times New Roman"/>
          <w:b/>
          <w:sz w:val="26"/>
          <w:szCs w:val="26"/>
        </w:rPr>
        <w:t>буллинга</w:t>
      </w:r>
      <w:proofErr w:type="spellEnd"/>
      <w:r w:rsidRPr="00356FBD">
        <w:rPr>
          <w:rFonts w:ascii="Times New Roman" w:hAnsi="Times New Roman" w:cs="Times New Roman"/>
          <w:b/>
          <w:sz w:val="26"/>
          <w:szCs w:val="26"/>
        </w:rPr>
        <w:t>»</w:t>
      </w:r>
    </w:p>
    <w:p w:rsidR="009C2448" w:rsidRPr="00C94EB0" w:rsidRDefault="00405B3F" w:rsidP="00C94E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боится гласности. Но </w:t>
      </w:r>
      <w:r w:rsidR="00537CF5" w:rsidRPr="00C94EB0">
        <w:rPr>
          <w:rFonts w:ascii="Times New Roman" w:hAnsi="Times New Roman" w:cs="Times New Roman"/>
          <w:sz w:val="26"/>
          <w:szCs w:val="26"/>
        </w:rPr>
        <w:t>поделиться своей проблемой</w:t>
      </w:r>
      <w:r w:rsidRPr="00C94EB0">
        <w:rPr>
          <w:rFonts w:ascii="Times New Roman" w:hAnsi="Times New Roman" w:cs="Times New Roman"/>
          <w:sz w:val="26"/>
          <w:szCs w:val="26"/>
        </w:rPr>
        <w:t xml:space="preserve"> могут не все</w:t>
      </w:r>
      <w:r w:rsidR="00537CF5" w:rsidRPr="00C94EB0">
        <w:rPr>
          <w:rFonts w:ascii="Times New Roman" w:hAnsi="Times New Roman" w:cs="Times New Roman"/>
          <w:sz w:val="26"/>
          <w:szCs w:val="26"/>
        </w:rPr>
        <w:t xml:space="preserve"> –</w:t>
      </w:r>
      <w:r w:rsidRPr="00C94EB0">
        <w:rPr>
          <w:rFonts w:ascii="Times New Roman" w:hAnsi="Times New Roman" w:cs="Times New Roman"/>
          <w:sz w:val="26"/>
          <w:szCs w:val="26"/>
        </w:rPr>
        <w:t xml:space="preserve"> жертвы буллинга, как правило, молчаливы. «Дневник буллинга»</w:t>
      </w:r>
      <w:r w:rsidR="009C2448" w:rsidRPr="00C94EB0">
        <w:rPr>
          <w:rFonts w:ascii="Times New Roman" w:hAnsi="Times New Roman" w:cs="Times New Roman"/>
          <w:sz w:val="26"/>
          <w:szCs w:val="26"/>
        </w:rPr>
        <w:t xml:space="preserve"> один из эффективных способов снять тяжесть нагрузки с жертвы, возможность «делиться» своей проблемой тем самым частично сняв эмоциональное напряжение.</w:t>
      </w:r>
    </w:p>
    <w:p w:rsidR="00405B3F" w:rsidRPr="00C94EB0" w:rsidRDefault="009C2448" w:rsidP="00C94E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В дневнике следует ф</w:t>
      </w:r>
      <w:r w:rsidR="00405B3F" w:rsidRPr="00C94EB0">
        <w:rPr>
          <w:rFonts w:ascii="Times New Roman" w:hAnsi="Times New Roman" w:cs="Times New Roman"/>
          <w:sz w:val="26"/>
          <w:szCs w:val="26"/>
        </w:rPr>
        <w:t xml:space="preserve">иксировать каждый </w:t>
      </w:r>
      <w:r w:rsidRPr="00C94EB0">
        <w:rPr>
          <w:rFonts w:ascii="Times New Roman" w:hAnsi="Times New Roman" w:cs="Times New Roman"/>
          <w:sz w:val="26"/>
          <w:szCs w:val="26"/>
        </w:rPr>
        <w:t>факт</w:t>
      </w:r>
      <w:r w:rsidR="00405B3F" w:rsidRPr="00C94EB0">
        <w:rPr>
          <w:rFonts w:ascii="Times New Roman" w:hAnsi="Times New Roman" w:cs="Times New Roman"/>
          <w:sz w:val="26"/>
          <w:szCs w:val="26"/>
        </w:rPr>
        <w:t xml:space="preserve"> издевательств, не забывая точно указывать место, время</w:t>
      </w:r>
      <w:r w:rsidRPr="00C94EB0">
        <w:rPr>
          <w:rFonts w:ascii="Times New Roman" w:hAnsi="Times New Roman" w:cs="Times New Roman"/>
          <w:sz w:val="26"/>
          <w:szCs w:val="26"/>
        </w:rPr>
        <w:t xml:space="preserve"> и</w:t>
      </w:r>
      <w:r w:rsidR="00405B3F" w:rsidRPr="00C94EB0">
        <w:rPr>
          <w:rFonts w:ascii="Times New Roman" w:hAnsi="Times New Roman" w:cs="Times New Roman"/>
          <w:sz w:val="26"/>
          <w:szCs w:val="26"/>
        </w:rPr>
        <w:t xml:space="preserve"> свидетелей. Этот «протокол» сам по себе кажется бесполезным, но, </w:t>
      </w:r>
      <w:r w:rsidRPr="00C94EB0">
        <w:rPr>
          <w:rFonts w:ascii="Times New Roman" w:hAnsi="Times New Roman" w:cs="Times New Roman"/>
          <w:sz w:val="26"/>
          <w:szCs w:val="26"/>
        </w:rPr>
        <w:t>в дальнейшем дневник может помочь восстановить картину развития буллинга, проанализировать</w:t>
      </w:r>
      <w:r w:rsidR="00DB7314" w:rsidRPr="00C94EB0">
        <w:rPr>
          <w:rFonts w:ascii="Times New Roman" w:hAnsi="Times New Roman" w:cs="Times New Roman"/>
          <w:sz w:val="26"/>
          <w:szCs w:val="26"/>
        </w:rPr>
        <w:t>,</w:t>
      </w:r>
      <w:r w:rsidRPr="00C94EB0">
        <w:rPr>
          <w:rFonts w:ascii="Times New Roman" w:hAnsi="Times New Roman" w:cs="Times New Roman"/>
          <w:sz w:val="26"/>
          <w:szCs w:val="26"/>
        </w:rPr>
        <w:t xml:space="preserve"> сделать</w:t>
      </w:r>
      <w:r w:rsidR="00DB7314" w:rsidRPr="00C94EB0">
        <w:rPr>
          <w:rFonts w:ascii="Times New Roman" w:hAnsi="Times New Roman" w:cs="Times New Roman"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sz w:val="26"/>
          <w:szCs w:val="26"/>
        </w:rPr>
        <w:t xml:space="preserve">правильные выводы и </w:t>
      </w:r>
      <w:r w:rsidR="00DB7314" w:rsidRPr="00C94EB0">
        <w:rPr>
          <w:rFonts w:ascii="Times New Roman" w:hAnsi="Times New Roman" w:cs="Times New Roman"/>
          <w:sz w:val="26"/>
          <w:szCs w:val="26"/>
        </w:rPr>
        <w:t xml:space="preserve">помочь эффективным действием в борьбе с </w:t>
      </w:r>
      <w:proofErr w:type="spellStart"/>
      <w:r w:rsidR="00DB7314" w:rsidRPr="00C94EB0">
        <w:rPr>
          <w:rFonts w:ascii="Times New Roman" w:hAnsi="Times New Roman" w:cs="Times New Roman"/>
          <w:sz w:val="26"/>
          <w:szCs w:val="26"/>
        </w:rPr>
        <w:t>Буллером</w:t>
      </w:r>
      <w:proofErr w:type="spellEnd"/>
      <w:r w:rsidR="00DB7314" w:rsidRPr="00C94EB0">
        <w:rPr>
          <w:rFonts w:ascii="Times New Roman" w:hAnsi="Times New Roman" w:cs="Times New Roman"/>
          <w:sz w:val="26"/>
          <w:szCs w:val="26"/>
        </w:rPr>
        <w:t>.</w:t>
      </w:r>
    </w:p>
    <w:p w:rsidR="00DB7314" w:rsidRPr="00C94EB0" w:rsidRDefault="00DB7314" w:rsidP="00C94EB0">
      <w:pPr>
        <w:pStyle w:val="Pa9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94EB0">
        <w:rPr>
          <w:rFonts w:ascii="Times New Roman" w:hAnsi="Times New Roman"/>
          <w:color w:val="000000"/>
          <w:sz w:val="26"/>
          <w:szCs w:val="26"/>
        </w:rPr>
        <w:t xml:space="preserve">Примерные вопросы для </w:t>
      </w:r>
      <w:r w:rsidRPr="00C94EB0">
        <w:rPr>
          <w:rFonts w:ascii="Times New Roman" w:hAnsi="Times New Roman"/>
          <w:sz w:val="26"/>
          <w:szCs w:val="26"/>
        </w:rPr>
        <w:t>«Дневника буллинга»</w:t>
      </w:r>
      <w:r w:rsidRPr="00C94EB0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DB7314" w:rsidRPr="00C94EB0" w:rsidRDefault="00DB7314" w:rsidP="00C94EB0">
      <w:pPr>
        <w:pStyle w:val="Pa9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94EB0">
        <w:rPr>
          <w:rFonts w:ascii="Times New Roman" w:hAnsi="Times New Roman"/>
          <w:color w:val="000000"/>
          <w:sz w:val="26"/>
          <w:szCs w:val="26"/>
        </w:rPr>
        <w:t>Что произошло?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Когда это произошло?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 xml:space="preserve">О чем шла речь? 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>Почему произошел конфликт?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 xml:space="preserve"> Кто и как себя вел?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 xml:space="preserve"> Кто и что сказал? 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 xml:space="preserve">Были ли какие-то особые обстоятельства? 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>Как я себя при этом чувствовал?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 xml:space="preserve"> Как я себя вел?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 xml:space="preserve"> Мог бы я вести себя как-то иначе?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 xml:space="preserve"> Был ли кто-то, кто мне помог, меня поддержал?</w:t>
      </w:r>
    </w:p>
    <w:p w:rsidR="00DB7314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 xml:space="preserve"> Есть ли свидетели или доказательства? </w:t>
      </w:r>
    </w:p>
    <w:p w:rsidR="00405B3F" w:rsidRPr="00C94EB0" w:rsidRDefault="00DB7314" w:rsidP="00C94EB0">
      <w:pPr>
        <w:pStyle w:val="a6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4EB0">
        <w:rPr>
          <w:rFonts w:ascii="Times New Roman" w:hAnsi="Times New Roman" w:cs="Times New Roman"/>
          <w:sz w:val="26"/>
          <w:szCs w:val="26"/>
          <w:lang w:eastAsia="ru-RU"/>
        </w:rPr>
        <w:t>Был ли кто-то, кто не помог?</w:t>
      </w:r>
    </w:p>
    <w:p w:rsidR="00405B3F" w:rsidRPr="00C94EB0" w:rsidRDefault="00405B3F" w:rsidP="00C94EB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B3F" w:rsidRPr="00356FBD" w:rsidRDefault="00405B3F" w:rsidP="00C94EB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FBD">
        <w:rPr>
          <w:rFonts w:ascii="Times New Roman" w:hAnsi="Times New Roman" w:cs="Times New Roman"/>
          <w:b/>
          <w:sz w:val="26"/>
          <w:szCs w:val="26"/>
        </w:rPr>
        <w:t>«</w:t>
      </w:r>
      <w:r w:rsidRPr="00356FBD">
        <w:rPr>
          <w:rFonts w:ascii="Times New Roman" w:hAnsi="Times New Roman" w:cs="Times New Roman"/>
          <w:b/>
          <w:sz w:val="26"/>
          <w:szCs w:val="26"/>
          <w:lang w:val="en-US"/>
        </w:rPr>
        <w:t>Link</w:t>
      </w:r>
      <w:r w:rsidRPr="00356FBD">
        <w:rPr>
          <w:rFonts w:ascii="Times New Roman" w:hAnsi="Times New Roman" w:cs="Times New Roman"/>
          <w:b/>
          <w:sz w:val="26"/>
          <w:szCs w:val="26"/>
        </w:rPr>
        <w:t>-</w:t>
      </w:r>
      <w:r w:rsidRPr="00356FBD">
        <w:rPr>
          <w:rFonts w:ascii="Times New Roman" w:hAnsi="Times New Roman" w:cs="Times New Roman"/>
          <w:b/>
          <w:sz w:val="26"/>
          <w:szCs w:val="26"/>
          <w:lang w:val="en-US"/>
        </w:rPr>
        <w:t>crew</w:t>
      </w:r>
      <w:r w:rsidRPr="00356FBD">
        <w:rPr>
          <w:rFonts w:ascii="Times New Roman" w:hAnsi="Times New Roman" w:cs="Times New Roman"/>
          <w:b/>
          <w:sz w:val="26"/>
          <w:szCs w:val="26"/>
        </w:rPr>
        <w:t>» (Команда связей)</w:t>
      </w:r>
    </w:p>
    <w:p w:rsidR="00405B3F" w:rsidRPr="00C94EB0" w:rsidRDefault="00405B3F" w:rsidP="00C94EB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05B3F" w:rsidRPr="00C94EB0" w:rsidRDefault="00405B3F" w:rsidP="00356FB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Эта система существует в североамериканской педагогике (США и Канаде) и придумана Джоном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Дьюи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, выдающимся педагогом и философом. </w:t>
      </w:r>
      <w:r w:rsidR="00356FBD">
        <w:rPr>
          <w:rFonts w:ascii="Times New Roman" w:hAnsi="Times New Roman" w:cs="Times New Roman"/>
          <w:sz w:val="26"/>
          <w:szCs w:val="26"/>
        </w:rPr>
        <w:t xml:space="preserve">По своей организации она очень похожа на практически забытую нашей педагогикой </w:t>
      </w:r>
      <w:r w:rsidR="00356FBD" w:rsidRPr="00356FBD">
        <w:rPr>
          <w:rFonts w:ascii="Times New Roman" w:hAnsi="Times New Roman" w:cs="Times New Roman"/>
          <w:sz w:val="26"/>
          <w:szCs w:val="26"/>
        </w:rPr>
        <w:t xml:space="preserve">пионерскую методику </w:t>
      </w:r>
      <w:r w:rsidR="00356FBD">
        <w:rPr>
          <w:rFonts w:ascii="Times New Roman" w:hAnsi="Times New Roman" w:cs="Times New Roman"/>
          <w:sz w:val="26"/>
          <w:szCs w:val="26"/>
        </w:rPr>
        <w:t>ш</w:t>
      </w:r>
      <w:r w:rsidR="00356FBD" w:rsidRPr="00356FBD">
        <w:rPr>
          <w:rFonts w:ascii="Times New Roman" w:hAnsi="Times New Roman" w:cs="Times New Roman"/>
          <w:sz w:val="26"/>
          <w:szCs w:val="26"/>
        </w:rPr>
        <w:t>ефства.</w:t>
      </w:r>
    </w:p>
    <w:p w:rsidR="00405B3F" w:rsidRPr="00C94EB0" w:rsidRDefault="00405B3F" w:rsidP="00C94E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Создается «команда связей» из самых позитивных, улыбчивых, активных с </w:t>
      </w:r>
      <w:r w:rsidRPr="00C94EB0">
        <w:rPr>
          <w:rFonts w:ascii="Times New Roman" w:hAnsi="Times New Roman" w:cs="Times New Roman"/>
          <w:sz w:val="26"/>
          <w:szCs w:val="26"/>
        </w:rPr>
        <w:lastRenderedPageBreak/>
        <w:t xml:space="preserve">лидерскими чертами учеников школы. Их отбирают и специально готовят (для этого им приходится на неделю раньше вернуться с летних каникул, но никто не жалуется – это большая честь, попасть в Команду, обычно конкурс желающих – пять человек на место). Для чего готовят? Стать «шефами» ребят из классов помладше. Особое внимание – тем, кто переходит на новую образовательную ступень (1 класс, 5 класс, 9). И всем новеньким. Например,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одиннадцатиклассница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курирует пятерых девятиклассников. А десятиклассник присматривает за тремя новенькими из восьмого класса. Семиклассники шефствуют над пятиклассниками. На каждого шефа – 3-5 человек подшефных. Что нужно делать? Хотя бы раз в день на перемене подойти к каждому, поздороваться, улыбнуться, спросить: «Как дела?», «Все в порядке?», «Есть проблемы?» и дать понять, что готов помочь ему в решении этих проблем. Старшеклассники лучше адаптированы к школе и, конечно, смогут помочь почти во всех проблемах. И о возможной травле они узнают первыми. В школах, где есть шефство, затяжной травли практически не бывает. </w:t>
      </w:r>
    </w:p>
    <w:p w:rsidR="00405B3F" w:rsidRPr="00C94EB0" w:rsidRDefault="00405B3F" w:rsidP="00C94E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Курирует «Команду связей» школьный психолог. Или просто самый обаятельный педагог в школе, какой бы предмет он еще ни вел. Один час в неделю все члены Команды проводят за занятиями, темы которых: Как правильно слушать, когда мало времени? Как познакомить ребят? Как помочь разрешить конфликты? Что делать, если столкнулся с травлей? И т.д.</w:t>
      </w:r>
    </w:p>
    <w:p w:rsidR="00405B3F" w:rsidRPr="00C94EB0" w:rsidRDefault="00405B3F" w:rsidP="00C94E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В США и Канаде участие в Команде рассматривается как полноценный школьный предмет, за который ученики, попавшие в Команду, получают оценку. </w:t>
      </w:r>
    </w:p>
    <w:p w:rsidR="00405B3F" w:rsidRPr="00C94EB0" w:rsidRDefault="00405B3F" w:rsidP="00C94EB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B3F" w:rsidRPr="00356FBD" w:rsidRDefault="00405B3F" w:rsidP="00C94EB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FBD">
        <w:rPr>
          <w:rFonts w:ascii="Times New Roman" w:hAnsi="Times New Roman" w:cs="Times New Roman"/>
          <w:b/>
          <w:sz w:val="26"/>
          <w:szCs w:val="26"/>
        </w:rPr>
        <w:t>«Совет отцов»</w:t>
      </w:r>
    </w:p>
    <w:p w:rsidR="00405B3F" w:rsidRPr="00C94EB0" w:rsidRDefault="00405B3F" w:rsidP="00C94E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Этот метод применяют в Казахстане. Случаи травли рассматривает Совет отцов – избираемый орган, в который входят уважаемые отцы, не более 4 человек. В каждой школе можно найти ответственного и ратующего за справедливость папу, сотрудника органов внутренних дел, прокуратуры, или юриста, или руководителя, или военного. Совет отцов рассматривает случаи буллинга по заявлению учителя или ученика-жертвы и обеспечивает доведение до стадии исполнения санкций в отношении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. Как правило, первый же прецедент останавливает травлю в школе. К таким вопросам привлекают и руководителей местного самоуправления,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акимов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5B3F" w:rsidRPr="00C94EB0" w:rsidRDefault="00405B3F" w:rsidP="00C94EB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Сами того не зная, казахские коллеги заново открыли Метод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Фарста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(см. ниже).</w:t>
      </w:r>
    </w:p>
    <w:p w:rsidR="00405B3F" w:rsidRPr="00C94EB0" w:rsidRDefault="00405B3F" w:rsidP="00C94EB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B3F" w:rsidRPr="00356FBD" w:rsidRDefault="00405B3F" w:rsidP="00C94EB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56FB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«No-Blame-Approach» (</w:t>
      </w:r>
      <w:r w:rsidRPr="00356FBD">
        <w:rPr>
          <w:rFonts w:ascii="Times New Roman" w:hAnsi="Times New Roman" w:cs="Times New Roman"/>
          <w:b/>
          <w:sz w:val="26"/>
          <w:szCs w:val="26"/>
        </w:rPr>
        <w:t>Без</w:t>
      </w:r>
      <w:r w:rsidRPr="00356FB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56FBD">
        <w:rPr>
          <w:rFonts w:ascii="Times New Roman" w:hAnsi="Times New Roman" w:cs="Times New Roman"/>
          <w:b/>
          <w:sz w:val="26"/>
          <w:szCs w:val="26"/>
        </w:rPr>
        <w:t>обвинений</w:t>
      </w:r>
      <w:r w:rsidRPr="00356FBD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p w:rsidR="00405B3F" w:rsidRPr="00356FBD" w:rsidRDefault="00405B3F" w:rsidP="00C94E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Эта методика так эффективна, что заслужила отдельной статьи в «Азбуке буллинга» </w:t>
      </w:r>
      <w:r w:rsidRPr="00356FBD">
        <w:rPr>
          <w:rFonts w:ascii="Times New Roman" w:hAnsi="Times New Roman" w:cs="Times New Roman"/>
          <w:sz w:val="26"/>
          <w:szCs w:val="26"/>
        </w:rPr>
        <w:t>(См. «</w:t>
      </w:r>
      <w:r w:rsidRPr="00356FBD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356FBD">
        <w:rPr>
          <w:rFonts w:ascii="Times New Roman" w:hAnsi="Times New Roman" w:cs="Times New Roman"/>
          <w:sz w:val="26"/>
          <w:szCs w:val="26"/>
        </w:rPr>
        <w:t>-</w:t>
      </w:r>
      <w:r w:rsidRPr="00356FBD">
        <w:rPr>
          <w:rFonts w:ascii="Times New Roman" w:hAnsi="Times New Roman" w:cs="Times New Roman"/>
          <w:sz w:val="26"/>
          <w:szCs w:val="26"/>
          <w:lang w:val="en-US"/>
        </w:rPr>
        <w:t>Blame</w:t>
      </w:r>
      <w:r w:rsidRPr="00356FBD">
        <w:rPr>
          <w:rFonts w:ascii="Times New Roman" w:hAnsi="Times New Roman" w:cs="Times New Roman"/>
          <w:sz w:val="26"/>
          <w:szCs w:val="26"/>
        </w:rPr>
        <w:t>-</w:t>
      </w:r>
      <w:r w:rsidRPr="00356FBD">
        <w:rPr>
          <w:rFonts w:ascii="Times New Roman" w:hAnsi="Times New Roman" w:cs="Times New Roman"/>
          <w:sz w:val="26"/>
          <w:szCs w:val="26"/>
          <w:lang w:val="en-US"/>
        </w:rPr>
        <w:t>Approach</w:t>
      </w:r>
      <w:r w:rsidRPr="00356FBD">
        <w:rPr>
          <w:rFonts w:ascii="Times New Roman" w:hAnsi="Times New Roman" w:cs="Times New Roman"/>
          <w:sz w:val="26"/>
          <w:szCs w:val="26"/>
        </w:rPr>
        <w:t>»).</w:t>
      </w:r>
    </w:p>
    <w:p w:rsidR="00405B3F" w:rsidRPr="00C94EB0" w:rsidRDefault="00405B3F" w:rsidP="00C94EB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05B3F" w:rsidRPr="00356FBD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FBD">
        <w:rPr>
          <w:rFonts w:ascii="Times New Roman" w:hAnsi="Times New Roman" w:cs="Times New Roman"/>
          <w:b/>
          <w:bCs/>
          <w:sz w:val="26"/>
          <w:szCs w:val="26"/>
        </w:rPr>
        <w:t xml:space="preserve">Метод  </w:t>
      </w:r>
      <w:proofErr w:type="spellStart"/>
      <w:r w:rsidRPr="00356FBD">
        <w:rPr>
          <w:rFonts w:ascii="Times New Roman" w:hAnsi="Times New Roman" w:cs="Times New Roman"/>
          <w:b/>
          <w:bCs/>
          <w:sz w:val="26"/>
          <w:szCs w:val="26"/>
        </w:rPr>
        <w:t>Фарста</w:t>
      </w:r>
      <w:proofErr w:type="spellEnd"/>
      <w:r w:rsidRPr="00356FBD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356FBD">
        <w:rPr>
          <w:rFonts w:ascii="Times New Roman" w:hAnsi="Times New Roman" w:cs="Times New Roman"/>
          <w:b/>
          <w:bCs/>
          <w:sz w:val="26"/>
          <w:szCs w:val="26"/>
          <w:lang w:val="de-DE"/>
        </w:rPr>
        <w:t>Die</w:t>
      </w:r>
      <w:r w:rsidRPr="00356F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56FBD">
        <w:rPr>
          <w:rFonts w:ascii="Times New Roman" w:hAnsi="Times New Roman" w:cs="Times New Roman"/>
          <w:b/>
          <w:bCs/>
          <w:sz w:val="26"/>
          <w:szCs w:val="26"/>
          <w:lang w:val="de-DE"/>
        </w:rPr>
        <w:t>Farsta</w:t>
      </w:r>
      <w:proofErr w:type="spellEnd"/>
      <w:r w:rsidRPr="00356FBD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356FBD">
        <w:rPr>
          <w:rFonts w:ascii="Times New Roman" w:hAnsi="Times New Roman" w:cs="Times New Roman"/>
          <w:b/>
          <w:bCs/>
          <w:sz w:val="26"/>
          <w:szCs w:val="26"/>
          <w:lang w:val="de-DE"/>
        </w:rPr>
        <w:t>Methode</w:t>
      </w:r>
      <w:r w:rsidRPr="00356FBD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4EB0">
        <w:rPr>
          <w:rFonts w:ascii="Times New Roman" w:hAnsi="Times New Roman" w:cs="Times New Roman"/>
          <w:sz w:val="26"/>
          <w:szCs w:val="26"/>
        </w:rPr>
        <w:t>Фарста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– это район города Стокгольма. Там группой шведских психологов под руководством Карла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Льюнгстрома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(</w:t>
      </w:r>
      <w:r w:rsidRPr="00C94EB0">
        <w:rPr>
          <w:rFonts w:ascii="Times New Roman" w:hAnsi="Times New Roman" w:cs="Times New Roman"/>
          <w:sz w:val="26"/>
          <w:szCs w:val="26"/>
          <w:lang w:val="de-DE"/>
        </w:rPr>
        <w:t>Karl</w:t>
      </w:r>
      <w:r w:rsidRPr="00C94E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4EB0">
        <w:rPr>
          <w:rFonts w:ascii="Times New Roman" w:hAnsi="Times New Roman" w:cs="Times New Roman"/>
          <w:sz w:val="26"/>
          <w:szCs w:val="26"/>
          <w:lang w:val="de-DE"/>
        </w:rPr>
        <w:t>Ljungstr</w:t>
      </w:r>
      <w:proofErr w:type="spellEnd"/>
      <w:proofErr w:type="gramStart"/>
      <w:r w:rsidRPr="00C94EB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94EB0">
        <w:rPr>
          <w:rFonts w:ascii="Times New Roman" w:hAnsi="Times New Roman" w:cs="Times New Roman"/>
          <w:sz w:val="26"/>
          <w:szCs w:val="26"/>
          <w:lang w:val="de-DE"/>
        </w:rPr>
        <w:t>m</w:t>
      </w:r>
      <w:r w:rsidRPr="00C94EB0">
        <w:rPr>
          <w:rFonts w:ascii="Times New Roman" w:hAnsi="Times New Roman" w:cs="Times New Roman"/>
          <w:sz w:val="26"/>
          <w:szCs w:val="26"/>
        </w:rPr>
        <w:t xml:space="preserve">) была разработана и успешно применялась данная методика. По мнению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К.Льюнгстрома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в каждой школе целесообразно иметь группу из пяти – шести человек, взрослых педагогов,  которые могли бы оперативно реагировать в случаях буллинга. Это так называемая  скрытая методика.  Тот, кто хочет работать с этой методикой, должен иметь немного опыта по части того, как реагировать, чтобы не дать себя запутать и сбить с толку  в случае сопротивления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Для работы с этой методикой, во избежание неудач, </w:t>
      </w: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нужна   подготовка! </w:t>
      </w:r>
      <w:r w:rsidRPr="00C94EB0">
        <w:rPr>
          <w:rFonts w:ascii="Times New Roman" w:hAnsi="Times New Roman" w:cs="Times New Roman"/>
          <w:sz w:val="26"/>
          <w:szCs w:val="26"/>
        </w:rPr>
        <w:t xml:space="preserve">Найдите коллег, которые будут вам помогать! Разговор лучше вести вдвоем или втроем. 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>Первый шаг</w:t>
      </w:r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Если Вы столкнулись со случаем буллинга, Вам нужно: </w:t>
      </w:r>
    </w:p>
    <w:p w:rsidR="00405B3F" w:rsidRPr="00C94EB0" w:rsidRDefault="00405B3F" w:rsidP="00C94EB0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Поговорить с информантами (с теми, кто предоставил информацию).</w:t>
      </w:r>
    </w:p>
    <w:p w:rsidR="00405B3F" w:rsidRPr="00C94EB0" w:rsidRDefault="00405B3F" w:rsidP="00C94EB0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Осторожно расспросить жертву. </w:t>
      </w:r>
    </w:p>
    <w:p w:rsidR="00405B3F" w:rsidRPr="00C94EB0" w:rsidRDefault="00405B3F" w:rsidP="00C94EB0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Постараться подбодрить жертву, вселить чувство уверенности. </w:t>
      </w:r>
    </w:p>
    <w:p w:rsidR="00405B3F" w:rsidRPr="00C94EB0" w:rsidRDefault="00405B3F" w:rsidP="00C94EB0">
      <w:pPr>
        <w:widowControl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Собрать точные данные о происходящем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94EB0">
        <w:rPr>
          <w:rFonts w:ascii="Times New Roman" w:hAnsi="Times New Roman" w:cs="Times New Roman"/>
          <w:sz w:val="26"/>
          <w:szCs w:val="26"/>
        </w:rPr>
        <w:t>Вы</w:t>
      </w:r>
      <w:r w:rsidRPr="00C94EB0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sz w:val="26"/>
          <w:szCs w:val="26"/>
        </w:rPr>
        <w:t>должны</w:t>
      </w:r>
      <w:r w:rsidRPr="00C94EB0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sz w:val="26"/>
          <w:szCs w:val="26"/>
        </w:rPr>
        <w:t>четко</w:t>
      </w:r>
      <w:r w:rsidRPr="00C94EB0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sz w:val="26"/>
          <w:szCs w:val="26"/>
        </w:rPr>
        <w:t>знать</w:t>
      </w:r>
      <w:r w:rsidRPr="00C94EB0">
        <w:rPr>
          <w:rFonts w:ascii="Times New Roman" w:hAnsi="Times New Roman" w:cs="Times New Roman"/>
          <w:sz w:val="26"/>
          <w:szCs w:val="26"/>
          <w:lang w:val="de-DE"/>
        </w:rPr>
        <w:t>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• Кто, где, когда и что делал?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Как часто это происходило?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Кто еще присутствовал при этом?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• Попросить жертву, если это необходимо, вести дневник буллинга.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Важно, чтобы больше никто из школьников не знал об этом разговоре, чтобы агрессоры не были предупреждены.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• Подумайте о том, нужно ли привлекать родителей.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>Второй шаг: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Обеспечьте себе поддержку.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Спросите себя: кто из коллег сегодня может помочь?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lastRenderedPageBreak/>
        <w:t>• Спланируйте время (вам нужно два часа).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Найдите помещение.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• Предупредите коллег, что осуществляющие буллинг школьники с такого-то по такое-то время по очереди будут вызываться с уроков.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• Подумайте, нужен ли Вам протокол? Если да, то кто будет вести его?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>Третий</w:t>
      </w:r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b/>
          <w:bCs/>
          <w:sz w:val="26"/>
          <w:szCs w:val="26"/>
        </w:rPr>
        <w:t>шаг</w:t>
      </w:r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• По одному вызовите с урока каждого из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буллеров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, заранее не предупреждая их об этом.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Положите перед собой лист опросника (текст см. ниже)</w:t>
      </w:r>
      <w:r w:rsidRPr="00C94EB0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C94EB0">
        <w:rPr>
          <w:rFonts w:ascii="Times New Roman" w:hAnsi="Times New Roman" w:cs="Times New Roman"/>
          <w:sz w:val="26"/>
          <w:szCs w:val="26"/>
        </w:rPr>
        <w:t>и, ориентируясь на него, начните разговор.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Говорите ясно и предметно по теме, сохраняя спокойный тон!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• Дайте понять, что Вы осуждаете содеянное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буллером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>, и что он должен нести ответственность за то, что сделал!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Постарайтесь сделать агрессора вашим партнером в борьбе против буллинга.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Будьте готовы к тому, что он будет применять различные стратегии, чтобы оправдать себя!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• Поскольку никому не известно о содержании вашей беседы с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буллером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, нет и необходимости думать о проблеме его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реинтеграции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в сообщество ребят.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Четвертый шаг: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Порадуйтесь в случае удачи и поделитесь с коллегами возможностями этого метода!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• Поблагодарите всех участвовавших коллег за их сотрудничество и помощь.</w:t>
      </w:r>
    </w:p>
    <w:p w:rsidR="00356FBD" w:rsidRDefault="00356FBD" w:rsidP="00356F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FBD" w:rsidRDefault="00356FBD" w:rsidP="00356F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FBD" w:rsidRPr="00C94EB0" w:rsidRDefault="00356FBD" w:rsidP="00356F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Никто из вызываемых участников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не должен рассказывать в классе, о чем с ним беседовали. </w:t>
      </w:r>
    </w:p>
    <w:p w:rsidR="00356FBD" w:rsidRPr="00C94EB0" w:rsidRDefault="00356FBD" w:rsidP="00356F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FBD" w:rsidRPr="00C94EB0" w:rsidRDefault="00356FBD" w:rsidP="00356F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94EB0">
        <w:rPr>
          <w:rFonts w:ascii="Times New Roman" w:hAnsi="Times New Roman" w:cs="Times New Roman"/>
          <w:i/>
          <w:iCs/>
          <w:sz w:val="26"/>
          <w:szCs w:val="26"/>
        </w:rPr>
        <w:t>Составлено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>по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>материалам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 xml:space="preserve"> O. Hagedorn u. AG: Von Fall zu Fall, BIL Berlin, 2000, S. 98 f. 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 Источник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: Bettina Schubert: Verlässliches Miteinander, BIL 2000, S. 17 ff</w:t>
      </w:r>
    </w:p>
    <w:p w:rsidR="00356FBD" w:rsidRPr="00356FBD" w:rsidRDefault="00356FBD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</w:p>
    <w:p w:rsidR="00356FBD" w:rsidRDefault="00356FBD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6FBD" w:rsidRDefault="00356FBD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6FBD" w:rsidRDefault="00356FBD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Опросник к методу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</w:rPr>
        <w:t>Фарста</w:t>
      </w:r>
      <w:proofErr w:type="spellEnd"/>
      <w:r w:rsidRPr="00C94EB0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 xml:space="preserve">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Приложение к третьему шагу «метода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Фарста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>».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05B3F" w:rsidRPr="00C94EB0" w:rsidTr="0043136F">
        <w:trPr>
          <w:trHeight w:val="1477"/>
        </w:trPr>
        <w:tc>
          <w:tcPr>
            <w:tcW w:w="9571" w:type="dxa"/>
            <w:tcBorders>
              <w:bottom w:val="single" w:sz="4" w:space="0" w:color="auto"/>
            </w:tcBorders>
          </w:tcPr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  <w:proofErr w:type="gramStart"/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опрашиваемого</w:t>
            </w:r>
            <w:proofErr w:type="gramEnd"/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: ___________________________  Класс: ___________________ Дата: ______________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Знаешь ли ты, о чем я хочу с тобой поговорить?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(Подождите ответа и не дайте себя одурачить.)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05B3F" w:rsidRPr="00C94EB0" w:rsidTr="00E96488">
        <w:trPr>
          <w:trHeight w:val="1358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 __________(имя жертвы)___________ попал в очень неприятную ситуацию. Тебе что-то         известно об этом?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(Если Вы замечаете у агрессора некоторые проявления неуверенности, используйте эти состояния: настаивайте на своем, действуйте решительно и целенаправленно.)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05B3F" w:rsidRPr="00C94EB0" w:rsidTr="00C94EB0">
        <w:trPr>
          <w:trHeight w:val="699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Переходите к следующей странице опросника.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Теперь настало время конфронтации: 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Мне известно, что ты участвовал в этом. Ты … (дата, время) сделал следующее: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1. ____________________________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2. _______________________________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3. __________________________________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(Не допускайте никаких дискуссий!</w:t>
            </w:r>
            <w:proofErr w:type="gramEnd"/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 принимайте никаких оправданий!)</w:t>
            </w:r>
            <w:proofErr w:type="gramEnd"/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Все это выглядит ужасно. И, ты знаешь, это вовсе не безобидная вещь, это – БУЛЛИНГ! 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Буллинг – это умышленное покушение на душевное здоровье человека!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В нашей школе это недопустимо!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Что ты можешь сделать для того, чтобы прекратить буллинг </w:t>
            </w:r>
            <w:proofErr w:type="gramStart"/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против</w:t>
            </w:r>
            <w:proofErr w:type="gramEnd"/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 ……. </w:t>
            </w:r>
            <w:r w:rsidRPr="00C94EB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(</w:t>
            </w:r>
            <w:proofErr w:type="gramStart"/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  <w:proofErr w:type="gramEnd"/>
            <w:r w:rsidRPr="00C94EB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жертвы</w:t>
            </w:r>
            <w:r w:rsidRPr="00C94EB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)? 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(Апеллировать к его ответственности, добиться уступки и закрепить результат).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Что ты можешь сделать, если заметишь, что другие занимаются </w:t>
            </w:r>
            <w:proofErr w:type="spellStart"/>
            <w:r w:rsidRPr="00C94EB0">
              <w:rPr>
                <w:rFonts w:ascii="Times New Roman" w:hAnsi="Times New Roman" w:cs="Times New Roman"/>
                <w:iCs/>
                <w:sz w:val="26"/>
                <w:szCs w:val="26"/>
              </w:rPr>
              <w:t>буллингом</w:t>
            </w:r>
            <w:proofErr w:type="spellEnd"/>
            <w:r w:rsidRPr="00C94EB0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? 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(Записать ответ и сообщить </w:t>
            </w:r>
            <w:proofErr w:type="spellStart"/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буллеру</w:t>
            </w:r>
            <w:proofErr w:type="spellEnd"/>
            <w:r w:rsidRPr="00C94EB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 том, что Вы хотите видеть его в качестве партнера в борьбе против буллинга.)</w:t>
            </w:r>
          </w:p>
        </w:tc>
      </w:tr>
      <w:tr w:rsidR="00405B3F" w:rsidRPr="00C94EB0" w:rsidTr="00E96488">
        <w:trPr>
          <w:trHeight w:val="189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На протяжении _______________________________ мы будем наблюдать за тобой. 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(указать промежуток времени)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После этого с тобой (и с другими </w:t>
            </w:r>
            <w:proofErr w:type="spellStart"/>
            <w:r w:rsidRPr="00C94EB0">
              <w:rPr>
                <w:rFonts w:ascii="Times New Roman" w:hAnsi="Times New Roman" w:cs="Times New Roman"/>
                <w:sz w:val="26"/>
                <w:szCs w:val="26"/>
              </w:rPr>
              <w:t>буллерами</w:t>
            </w:r>
            <w:proofErr w:type="spellEnd"/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) снова будет проведена беседа. 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4EB0">
              <w:rPr>
                <w:rFonts w:ascii="Times New Roman" w:hAnsi="Times New Roman" w:cs="Times New Roman"/>
                <w:sz w:val="26"/>
                <w:szCs w:val="26"/>
              </w:rPr>
              <w:t xml:space="preserve">Ты согласен? </w:t>
            </w:r>
          </w:p>
          <w:p w:rsidR="00405B3F" w:rsidRPr="00C94EB0" w:rsidRDefault="00405B3F" w:rsidP="00C94E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Сложность</w:t>
      </w:r>
      <w:proofErr w:type="spellEnd"/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этого</w:t>
      </w:r>
      <w:proofErr w:type="spellEnd"/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метода</w:t>
      </w:r>
      <w:proofErr w:type="spellEnd"/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в</w:t>
      </w:r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том</w:t>
      </w:r>
      <w:proofErr w:type="spellEnd"/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,</w:t>
      </w:r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что</w:t>
      </w:r>
      <w:proofErr w:type="spellEnd"/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буллеры</w:t>
      </w:r>
      <w:proofErr w:type="spellEnd"/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прибегают</w:t>
      </w:r>
      <w:proofErr w:type="spellEnd"/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b/>
          <w:bCs/>
          <w:sz w:val="26"/>
          <w:szCs w:val="26"/>
          <w:lang w:val="de-DE"/>
        </w:rPr>
        <w:t>к</w:t>
      </w:r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94EB0">
        <w:rPr>
          <w:rFonts w:ascii="Times New Roman" w:hAnsi="Times New Roman" w:cs="Times New Roman"/>
          <w:b/>
          <w:bCs/>
          <w:sz w:val="26"/>
          <w:szCs w:val="26"/>
        </w:rPr>
        <w:t>Стратегиям</w:t>
      </w:r>
      <w:r w:rsidR="00CC59B4"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b/>
          <w:bCs/>
          <w:sz w:val="26"/>
          <w:szCs w:val="26"/>
        </w:rPr>
        <w:t>оправдания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EB0">
        <w:rPr>
          <w:rFonts w:ascii="Times New Roman" w:hAnsi="Times New Roman" w:cs="Times New Roman"/>
          <w:bCs/>
          <w:sz w:val="26"/>
          <w:szCs w:val="26"/>
        </w:rPr>
        <w:t xml:space="preserve">Вы должны быть готовыми к тому, что в ходе </w:t>
      </w:r>
      <w:r w:rsidR="00505727" w:rsidRPr="00C94EB0">
        <w:rPr>
          <w:rFonts w:ascii="Times New Roman" w:hAnsi="Times New Roman" w:cs="Times New Roman"/>
          <w:bCs/>
          <w:sz w:val="26"/>
          <w:szCs w:val="26"/>
        </w:rPr>
        <w:t>беседы,</w:t>
      </w:r>
      <w:r w:rsidRPr="00C94EB0">
        <w:rPr>
          <w:rFonts w:ascii="Times New Roman" w:hAnsi="Times New Roman" w:cs="Times New Roman"/>
          <w:bCs/>
          <w:sz w:val="26"/>
          <w:szCs w:val="26"/>
        </w:rPr>
        <w:t xml:space="preserve"> скорее </w:t>
      </w:r>
      <w:r w:rsidR="00505727" w:rsidRPr="00C94EB0">
        <w:rPr>
          <w:rFonts w:ascii="Times New Roman" w:hAnsi="Times New Roman" w:cs="Times New Roman"/>
          <w:bCs/>
          <w:sz w:val="26"/>
          <w:szCs w:val="26"/>
        </w:rPr>
        <w:t>всего,</w:t>
      </w:r>
      <w:r w:rsidRPr="00C94EB0">
        <w:rPr>
          <w:rFonts w:ascii="Times New Roman" w:hAnsi="Times New Roman" w:cs="Times New Roman"/>
          <w:bCs/>
          <w:sz w:val="26"/>
          <w:szCs w:val="26"/>
        </w:rPr>
        <w:t xml:space="preserve"> столкнетесь со </w:t>
      </w:r>
      <w:r w:rsidRPr="00C94EB0">
        <w:rPr>
          <w:rFonts w:ascii="Times New Roman" w:hAnsi="Times New Roman" w:cs="Times New Roman"/>
          <w:b/>
          <w:bCs/>
          <w:sz w:val="26"/>
          <w:szCs w:val="26"/>
        </w:rPr>
        <w:t>стратегиями оправдания</w:t>
      </w:r>
      <w:r w:rsidRPr="00C94EB0">
        <w:rPr>
          <w:rFonts w:ascii="Times New Roman" w:hAnsi="Times New Roman" w:cs="Times New Roman"/>
          <w:bCs/>
          <w:sz w:val="26"/>
          <w:szCs w:val="26"/>
        </w:rPr>
        <w:t xml:space="preserve">, которые служат агрессорам для избавления от чувства вины и отвлечения </w:t>
      </w:r>
      <w:proofErr w:type="gramStart"/>
      <w:r w:rsidRPr="00C94EB0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Pr="00C94EB0">
        <w:rPr>
          <w:rFonts w:ascii="Times New Roman" w:hAnsi="Times New Roman" w:cs="Times New Roman"/>
          <w:bCs/>
          <w:sz w:val="26"/>
          <w:szCs w:val="26"/>
        </w:rPr>
        <w:t xml:space="preserve"> содеянного. 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>• Стремление заглушить или смягчить чувство вины: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4EB0">
        <w:rPr>
          <w:rFonts w:ascii="Times New Roman" w:hAnsi="Times New Roman" w:cs="Times New Roman"/>
          <w:i/>
          <w:sz w:val="26"/>
          <w:szCs w:val="26"/>
        </w:rPr>
        <w:t>Другие тоже это делали! Но я ведь только…!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>• Стремление освободиться от чувства вины, привлекая в качестве оправдания «неадекватное» поведение жертвы: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4EB0">
        <w:rPr>
          <w:rFonts w:ascii="Times New Roman" w:hAnsi="Times New Roman" w:cs="Times New Roman"/>
          <w:i/>
          <w:sz w:val="26"/>
          <w:szCs w:val="26"/>
        </w:rPr>
        <w:lastRenderedPageBreak/>
        <w:t>Он сам начал! Он сам виноват! Да вы знаете, что он делал?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• Приписывание жертве недостатков и объявление их причиной своих агрессивных действий: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4EB0">
        <w:rPr>
          <w:rFonts w:ascii="Times New Roman" w:hAnsi="Times New Roman" w:cs="Times New Roman"/>
          <w:i/>
          <w:sz w:val="26"/>
          <w:szCs w:val="26"/>
        </w:rPr>
        <w:t xml:space="preserve">Но он же иностранец (инвалид, «голубой», националист, еврей, </w:t>
      </w:r>
      <w:proofErr w:type="spellStart"/>
      <w:r w:rsidRPr="00C94EB0">
        <w:rPr>
          <w:rFonts w:ascii="Times New Roman" w:hAnsi="Times New Roman" w:cs="Times New Roman"/>
          <w:i/>
          <w:sz w:val="26"/>
          <w:szCs w:val="26"/>
        </w:rPr>
        <w:t>гасторбайтер</w:t>
      </w:r>
      <w:proofErr w:type="spellEnd"/>
      <w:r w:rsidRPr="00C94EB0">
        <w:rPr>
          <w:rFonts w:ascii="Times New Roman" w:hAnsi="Times New Roman" w:cs="Times New Roman"/>
          <w:i/>
          <w:sz w:val="26"/>
          <w:szCs w:val="26"/>
        </w:rPr>
        <w:t xml:space="preserve"> и т.д.).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>• Придумывание «аргументов» в свое оправдание (заглушаются требования собственной совести):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4EB0">
        <w:rPr>
          <w:rFonts w:ascii="Times New Roman" w:hAnsi="Times New Roman" w:cs="Times New Roman"/>
          <w:i/>
          <w:sz w:val="26"/>
          <w:szCs w:val="26"/>
        </w:rPr>
        <w:t>Нам самим не хватает денег и работы (а тут еще эти иностранцы)! Все мои знакомые пашут (а они побираются)!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>• Привлечение более высоких инстанций: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4EB0">
        <w:rPr>
          <w:rFonts w:ascii="Times New Roman" w:hAnsi="Times New Roman" w:cs="Times New Roman"/>
          <w:i/>
          <w:sz w:val="26"/>
          <w:szCs w:val="26"/>
        </w:rPr>
        <w:t>Он оскорбил мою мать/семью/религию!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Выслушав подобные «аргументы», </w:t>
      </w:r>
      <w:r w:rsidRPr="00C94EB0">
        <w:rPr>
          <w:rFonts w:ascii="Times New Roman" w:hAnsi="Times New Roman" w:cs="Times New Roman"/>
          <w:bCs/>
          <w:sz w:val="26"/>
          <w:szCs w:val="26"/>
        </w:rPr>
        <w:t>вы можете поговорить на эти темы. Однако нельзя позволить отвлечь себя от совершенных действий – от самого буллинга.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Можно сказать примерно следующее: </w:t>
      </w:r>
      <w:r w:rsidRPr="00C94EB0">
        <w:rPr>
          <w:rFonts w:ascii="Times New Roman" w:hAnsi="Times New Roman" w:cs="Times New Roman"/>
          <w:bCs/>
          <w:sz w:val="26"/>
          <w:szCs w:val="26"/>
        </w:rPr>
        <w:t>«Несмотря на все это: то, что ты делаешь, является преднамеренным нападением на душевное здоровье ….. (имя жертвы)! И мы не будем терпеть подобные вещи, ни сейчас, ни в будущем!»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p w:rsidR="00405B3F" w:rsidRPr="00356FBD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356FBD">
        <w:rPr>
          <w:rFonts w:ascii="Times New Roman" w:hAnsi="Times New Roman" w:cs="Times New Roman"/>
          <w:b/>
          <w:bCs/>
          <w:sz w:val="26"/>
          <w:szCs w:val="26"/>
        </w:rPr>
        <w:t>Метод</w:t>
      </w:r>
      <w:r w:rsidRPr="00356FBD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«</w:t>
      </w:r>
      <w:r w:rsidRPr="00356FBD">
        <w:rPr>
          <w:rFonts w:ascii="Times New Roman" w:hAnsi="Times New Roman" w:cs="Times New Roman"/>
          <w:b/>
          <w:bCs/>
          <w:sz w:val="26"/>
          <w:szCs w:val="26"/>
        </w:rPr>
        <w:t>Ступенчатое</w:t>
      </w:r>
      <w:r w:rsidRPr="00356FBD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Pr="00356FBD">
        <w:rPr>
          <w:rFonts w:ascii="Times New Roman" w:hAnsi="Times New Roman" w:cs="Times New Roman"/>
          <w:b/>
          <w:bCs/>
          <w:sz w:val="26"/>
          <w:szCs w:val="26"/>
        </w:rPr>
        <w:t>колесо</w:t>
      </w:r>
      <w:r w:rsidRPr="00356FBD">
        <w:rPr>
          <w:rFonts w:ascii="Times New Roman" w:hAnsi="Times New Roman" w:cs="Times New Roman"/>
          <w:b/>
          <w:bCs/>
          <w:sz w:val="26"/>
          <w:szCs w:val="26"/>
          <w:lang w:val="de-DE"/>
        </w:rPr>
        <w:t>»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i/>
          <w:iCs/>
          <w:sz w:val="26"/>
          <w:szCs w:val="26"/>
        </w:rPr>
        <w:t>Метод «Ступенчатого колеса» («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Staffelrad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>») с успехом применяется при работе с насилием в группах. Автор (</w:t>
      </w:r>
      <w:proofErr w:type="spellStart"/>
      <w:r w:rsidRPr="00C94EB0">
        <w:rPr>
          <w:rFonts w:ascii="Times New Roman" w:hAnsi="Times New Roman" w:cs="Times New Roman"/>
          <w:i/>
          <w:iCs/>
          <w:sz w:val="26"/>
          <w:szCs w:val="26"/>
        </w:rPr>
        <w:t>В.Таглибер</w:t>
      </w:r>
      <w:proofErr w:type="spellEnd"/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) использовал модифицированную версию этого метода, предложив ее как средство для борьбы с </w:t>
      </w:r>
      <w:proofErr w:type="spellStart"/>
      <w:r w:rsidRPr="00C94EB0">
        <w:rPr>
          <w:rFonts w:ascii="Times New Roman" w:hAnsi="Times New Roman" w:cs="Times New Roman"/>
          <w:i/>
          <w:iCs/>
          <w:sz w:val="26"/>
          <w:szCs w:val="26"/>
        </w:rPr>
        <w:t>буллингом</w:t>
      </w:r>
      <w:proofErr w:type="spellEnd"/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proofErr w:type="gramStart"/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Описание метода в оригинале см.: Эд </w:t>
      </w:r>
      <w:proofErr w:type="spellStart"/>
      <w:r w:rsidRPr="00C94EB0">
        <w:rPr>
          <w:rFonts w:ascii="Times New Roman" w:hAnsi="Times New Roman" w:cs="Times New Roman"/>
          <w:i/>
          <w:iCs/>
          <w:sz w:val="26"/>
          <w:szCs w:val="26"/>
        </w:rPr>
        <w:t>Ватцке</w:t>
      </w:r>
      <w:proofErr w:type="spellEnd"/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 «</w:t>
      </w:r>
      <w:proofErr w:type="spellStart"/>
      <w:r w:rsidRPr="00C94EB0">
        <w:rPr>
          <w:rFonts w:ascii="Times New Roman" w:hAnsi="Times New Roman" w:cs="Times New Roman"/>
          <w:i/>
          <w:iCs/>
          <w:sz w:val="26"/>
          <w:szCs w:val="26"/>
        </w:rPr>
        <w:t>Эквилибристский</w:t>
      </w:r>
      <w:proofErr w:type="spellEnd"/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 танец между мирами», Бонн 1997, стр. 62 и далее (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Ed.</w:t>
      </w:r>
      <w:proofErr w:type="gramEnd"/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Watzke</w:t>
      </w:r>
      <w:proofErr w:type="spellEnd"/>
      <w:r w:rsidRPr="00C94EB0">
        <w:rPr>
          <w:rFonts w:ascii="Times New Roman" w:hAnsi="Times New Roman" w:cs="Times New Roman"/>
          <w:i/>
          <w:iCs/>
          <w:sz w:val="26"/>
          <w:szCs w:val="26"/>
        </w:rPr>
        <w:t>:  Е</w:t>
      </w:r>
      <w:proofErr w:type="spellStart"/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quilibristischer</w:t>
      </w:r>
      <w:proofErr w:type="spellEnd"/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Tanz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zwischen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Welten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Bonn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 1997, 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S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 xml:space="preserve">. 62 </w:t>
      </w:r>
      <w:r w:rsidRPr="00C94EB0">
        <w:rPr>
          <w:rFonts w:ascii="Times New Roman" w:hAnsi="Times New Roman" w:cs="Times New Roman"/>
          <w:i/>
          <w:iCs/>
          <w:sz w:val="26"/>
          <w:szCs w:val="26"/>
          <w:lang w:val="de-DE"/>
        </w:rPr>
        <w:t>ff</w:t>
      </w:r>
      <w:r w:rsidRPr="00C94EB0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Метод «Ступенчатого колеса» </w:t>
      </w:r>
      <w:r w:rsidRPr="00C94EB0">
        <w:rPr>
          <w:rFonts w:ascii="Times New Roman" w:hAnsi="Times New Roman" w:cs="Times New Roman"/>
          <w:sz w:val="26"/>
          <w:szCs w:val="26"/>
        </w:rPr>
        <w:t xml:space="preserve">является очень затратным, но и очень эффективным. Перед проведением беседы исполнителей буллинга изолируют друг от друга. Это означает, что Вы, как учитель, должны хорошо подготовиться.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Если Вы заметили случай буллинга, </w:t>
      </w:r>
      <w:r w:rsidRPr="00C94EB0">
        <w:rPr>
          <w:rFonts w:ascii="Times New Roman" w:hAnsi="Times New Roman" w:cs="Times New Roman"/>
          <w:sz w:val="26"/>
          <w:szCs w:val="26"/>
        </w:rPr>
        <w:t xml:space="preserve">то, как в методе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Фарста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, Вам нужно провести тщательный сбор данных, пока Вы не будете абсолютно уверены в том, кто является исполнителями буллинга, и не будете точно знать, что именно они делают (сделали). Если Вам нужно иметь дело, например, с тремя основными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буллерами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>, Вы можете поступить следующим образом: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Договоритесь с тремя Вашими коллегами, </w:t>
      </w:r>
      <w:r w:rsidRPr="00C94EB0">
        <w:rPr>
          <w:rFonts w:ascii="Times New Roman" w:hAnsi="Times New Roman" w:cs="Times New Roman"/>
          <w:sz w:val="26"/>
          <w:szCs w:val="26"/>
        </w:rPr>
        <w:t xml:space="preserve">что в течение того времени, когда Вы будете беседовать с одним из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буллеров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, они возьмут под свой контроль остальных двух и будут наблюдать за ними.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В то время, когда Вы разговариваете с одним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</w:rPr>
        <w:t>буллером</w:t>
      </w:r>
      <w:proofErr w:type="spellEnd"/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C94EB0">
        <w:rPr>
          <w:rFonts w:ascii="Times New Roman" w:hAnsi="Times New Roman" w:cs="Times New Roman"/>
          <w:sz w:val="26"/>
          <w:szCs w:val="26"/>
        </w:rPr>
        <w:t xml:space="preserve">остальные два не должны общаться друг с другом. Таким образом, Вы вызываете всех троих из класса и изолируете их друг от друга. После этого Вы приглашаете первого на беседу.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Лучше всего проводить беседу, </w:t>
      </w:r>
      <w:r w:rsidRPr="00C94EB0">
        <w:rPr>
          <w:rFonts w:ascii="Times New Roman" w:hAnsi="Times New Roman" w:cs="Times New Roman"/>
          <w:bCs/>
          <w:sz w:val="26"/>
          <w:szCs w:val="26"/>
        </w:rPr>
        <w:t xml:space="preserve">беря за основу опросник метода </w:t>
      </w:r>
      <w:proofErr w:type="spellStart"/>
      <w:r w:rsidRPr="00C94EB0">
        <w:rPr>
          <w:rFonts w:ascii="Times New Roman" w:hAnsi="Times New Roman" w:cs="Times New Roman"/>
          <w:bCs/>
          <w:sz w:val="26"/>
          <w:szCs w:val="26"/>
        </w:rPr>
        <w:t>Фарста</w:t>
      </w:r>
      <w:proofErr w:type="spellEnd"/>
      <w:r w:rsidRPr="00C94EB0">
        <w:rPr>
          <w:rFonts w:ascii="Times New Roman" w:hAnsi="Times New Roman" w:cs="Times New Roman"/>
          <w:bCs/>
          <w:sz w:val="26"/>
          <w:szCs w:val="26"/>
        </w:rPr>
        <w:t>. Нужно быть готовым к попыткам ребят «увильнуть» от основной темы и найти себе оправдания, но Вы должны проявлять твердость! Исполнители должны понять, что для буллинга нет никаких причин и оправданий, и что Вы не собираетесь давать никаких поблажек. Часто участники буллинга не знают, кто был основным зачинщиком (кто первый начал), и когда именно все началось. Это</w:t>
      </w:r>
      <w:r w:rsidRPr="00C94EB0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bCs/>
          <w:sz w:val="26"/>
          <w:szCs w:val="26"/>
        </w:rPr>
        <w:t>просто</w:t>
      </w:r>
      <w:r w:rsidRPr="00C94EB0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bCs/>
          <w:sz w:val="26"/>
          <w:szCs w:val="26"/>
        </w:rPr>
        <w:t>было</w:t>
      </w:r>
      <w:r w:rsidRPr="00C94EB0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bCs/>
          <w:sz w:val="26"/>
          <w:szCs w:val="26"/>
        </w:rPr>
        <w:t>и</w:t>
      </w:r>
      <w:r w:rsidRPr="00C94EB0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bCs/>
          <w:sz w:val="26"/>
          <w:szCs w:val="26"/>
        </w:rPr>
        <w:t>продолжается</w:t>
      </w:r>
      <w:r w:rsidRPr="00C94EB0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bCs/>
          <w:sz w:val="26"/>
          <w:szCs w:val="26"/>
        </w:rPr>
        <w:t>до</w:t>
      </w:r>
      <w:r w:rsidRPr="00C94EB0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bCs/>
          <w:sz w:val="26"/>
          <w:szCs w:val="26"/>
        </w:rPr>
        <w:t>сих</w:t>
      </w:r>
      <w:r w:rsidRPr="00C94EB0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C94EB0">
        <w:rPr>
          <w:rFonts w:ascii="Times New Roman" w:hAnsi="Times New Roman" w:cs="Times New Roman"/>
          <w:bCs/>
          <w:sz w:val="26"/>
          <w:szCs w:val="26"/>
        </w:rPr>
        <w:t>пор</w:t>
      </w:r>
      <w:r w:rsidRPr="00C94EB0">
        <w:rPr>
          <w:rFonts w:ascii="Times New Roman" w:hAnsi="Times New Roman" w:cs="Times New Roman"/>
          <w:bCs/>
          <w:sz w:val="26"/>
          <w:szCs w:val="26"/>
          <w:lang w:val="de-DE"/>
        </w:rPr>
        <w:t>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Добейтесь от первого исполнителя согласия на то, </w:t>
      </w:r>
      <w:r w:rsidRPr="00C94EB0">
        <w:rPr>
          <w:rFonts w:ascii="Times New Roman" w:hAnsi="Times New Roman" w:cs="Times New Roman"/>
          <w:sz w:val="26"/>
          <w:szCs w:val="26"/>
        </w:rPr>
        <w:t xml:space="preserve">чтобы он немедленно прекратил буллинг! Потребуйте от него зримых изменений поведения и начала его собственных активных действий по противостоянию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буллингу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! Если его согласие выглядит для Вас убедительным, пригласите бывшую жертву и проведите беседу в духе примирения. Скажите бывшему исполнителю примерно следующее: </w:t>
      </w:r>
      <w:r w:rsidRPr="00C94EB0">
        <w:rPr>
          <w:rFonts w:ascii="Times New Roman" w:hAnsi="Times New Roman" w:cs="Times New Roman"/>
          <w:i/>
          <w:sz w:val="26"/>
          <w:szCs w:val="26"/>
        </w:rPr>
        <w:t>«Теперь ты можешь извиниться и рассказать о том, как ты собираешься вести себя впредь!»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После этого данный </w:t>
      </w:r>
      <w:proofErr w:type="spellStart"/>
      <w:r w:rsidRPr="00C94EB0">
        <w:rPr>
          <w:rFonts w:ascii="Times New Roman" w:hAnsi="Times New Roman" w:cs="Times New Roman"/>
          <w:b/>
          <w:bCs/>
          <w:sz w:val="26"/>
          <w:szCs w:val="26"/>
        </w:rPr>
        <w:t>буллер</w:t>
      </w:r>
      <w:proofErr w:type="spellEnd"/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sz w:val="26"/>
          <w:szCs w:val="26"/>
        </w:rPr>
        <w:t xml:space="preserve">возвращается и попадает под наблюдение и попечительство Ваших коллег, а Вы проводите аналогичную процедуру с двумя оставшимися участниками. Если Вы сочтете необходимым, то в заключение можно собрать всех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буллеров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для проведения общей беседы, поблагодарить их за сотрудничество, сообщить, что они будут находиться под контролем и выразить уверенность в том, что достигнутые договоренности будут выполняться.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Трудной фазой </w:t>
      </w:r>
      <w:r w:rsidRPr="00C94EB0">
        <w:rPr>
          <w:rFonts w:ascii="Times New Roman" w:hAnsi="Times New Roman" w:cs="Times New Roman"/>
          <w:sz w:val="26"/>
          <w:szCs w:val="26"/>
        </w:rPr>
        <w:t xml:space="preserve">является возвращение участников в класс (их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реинтеграция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). Эту операцию нужно провести очень бережно и, по возможности, тщательно спланировать. </w:t>
      </w:r>
      <w:r w:rsidRPr="00C94EB0">
        <w:rPr>
          <w:rFonts w:ascii="Times New Roman" w:hAnsi="Times New Roman" w:cs="Times New Roman"/>
          <w:sz w:val="26"/>
          <w:szCs w:val="26"/>
        </w:rPr>
        <w:lastRenderedPageBreak/>
        <w:t xml:space="preserve">Понятно, что все в классе понимают, для чего были вызваны три основных заводилы буллинга, и теперь все напряженно ждут их возвращения. Поэтому так важно теперь осторожно вернуть провинившихся в сообщество ребят. Подумайте и решите самостоятельно, как лучше поговорить с классом. 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Такие беседы чаще всего не проходят гладко, </w:t>
      </w:r>
      <w:r w:rsidRPr="00C94EB0">
        <w:rPr>
          <w:rFonts w:ascii="Times New Roman" w:hAnsi="Times New Roman" w:cs="Times New Roman"/>
          <w:sz w:val="26"/>
          <w:szCs w:val="26"/>
        </w:rPr>
        <w:t xml:space="preserve">однако, как правило, ведут к примирению. Почти всегда ребята упрекают жертву в том, что она могла бы самостоятельно разобраться с происходящим, не привлекая учителей. Объясните ребятам, как функционирует буллинг, расскажите также, что мнение о возможности для жертвы справиться с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буллингом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самостоятельно является мифом. Будьте тверды и последовательны!</w:t>
      </w:r>
    </w:p>
    <w:p w:rsidR="00405B3F" w:rsidRPr="00C94EB0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Теперь открыто начинайте вести наблюдение за поведением </w:t>
      </w:r>
      <w:r w:rsidRPr="00C94EB0">
        <w:rPr>
          <w:rFonts w:ascii="Times New Roman" w:hAnsi="Times New Roman" w:cs="Times New Roman"/>
          <w:sz w:val="26"/>
          <w:szCs w:val="26"/>
        </w:rPr>
        <w:t xml:space="preserve">участников, отмечая факты </w:t>
      </w:r>
      <w:proofErr w:type="spellStart"/>
      <w:r w:rsidRPr="00C94EB0">
        <w:rPr>
          <w:rFonts w:ascii="Times New Roman" w:hAnsi="Times New Roman" w:cs="Times New Roman"/>
          <w:sz w:val="26"/>
          <w:szCs w:val="26"/>
        </w:rPr>
        <w:t>просоциального</w:t>
      </w:r>
      <w:proofErr w:type="spellEnd"/>
      <w:r w:rsidRPr="00C94EB0">
        <w:rPr>
          <w:rFonts w:ascii="Times New Roman" w:hAnsi="Times New Roman" w:cs="Times New Roman"/>
          <w:sz w:val="26"/>
          <w:szCs w:val="26"/>
        </w:rPr>
        <w:t xml:space="preserve"> поведения и выражая за них похвалу. Хорошо, если при случае Вам удастся обсудить с классом, что такое буллинг. Особенно следует остановиться на роли пособников (наблюдателей). </w:t>
      </w:r>
    </w:p>
    <w:p w:rsidR="00405B3F" w:rsidRPr="00507B6C" w:rsidRDefault="00405B3F" w:rsidP="00C94E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B6C">
        <w:rPr>
          <w:rFonts w:ascii="Times New Roman" w:hAnsi="Times New Roman" w:cs="Times New Roman"/>
          <w:b/>
          <w:sz w:val="26"/>
          <w:szCs w:val="26"/>
        </w:rPr>
        <w:t>Метод «Правила школы»</w:t>
      </w:r>
    </w:p>
    <w:p w:rsidR="00405B3F" w:rsidRPr="00C94EB0" w:rsidRDefault="00405B3F" w:rsidP="00507B6C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Когда родители приводят в школу своего ребенка (в первый класс или в девятый), они получают красочно оформленный, отпечатанный типографским способом лист с текстом, который вместе с ними следует внимательно прочитать. На листе крупными буквами (с картинками) представлены основные правила этой школы. Их не более 8.  Там самое необходимое – правила в отношении школьной формы, мобильных телефонов, жевательной резинки, роликов и … буллинга. Позиция заявляется четко – буллинг </w:t>
      </w:r>
      <w:proofErr w:type="gramStart"/>
      <w:r w:rsidRPr="00C94EB0">
        <w:rPr>
          <w:rFonts w:ascii="Times New Roman" w:hAnsi="Times New Roman" w:cs="Times New Roman"/>
          <w:sz w:val="26"/>
          <w:szCs w:val="26"/>
        </w:rPr>
        <w:t>недопустим</w:t>
      </w:r>
      <w:proofErr w:type="gramEnd"/>
      <w:r w:rsidRPr="00C94EB0">
        <w:rPr>
          <w:rFonts w:ascii="Times New Roman" w:hAnsi="Times New Roman" w:cs="Times New Roman"/>
          <w:sz w:val="26"/>
          <w:szCs w:val="26"/>
        </w:rPr>
        <w:t xml:space="preserve">. Санкции – такие-то. </w:t>
      </w:r>
    </w:p>
    <w:p w:rsidR="00405B3F" w:rsidRPr="00C94EB0" w:rsidRDefault="00405B3F" w:rsidP="00C94EB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 xml:space="preserve">Внизу листка – место для подписи родителей.  </w:t>
      </w:r>
    </w:p>
    <w:p w:rsidR="00405B3F" w:rsidRPr="00C94EB0" w:rsidRDefault="00405B3F" w:rsidP="00C94EB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05B3F" w:rsidRPr="00C94EB0" w:rsidRDefault="00405B3F" w:rsidP="00507B6C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EB0">
        <w:rPr>
          <w:rFonts w:ascii="Times New Roman" w:hAnsi="Times New Roman" w:cs="Times New Roman"/>
          <w:b/>
          <w:sz w:val="40"/>
          <w:szCs w:val="40"/>
        </w:rPr>
        <w:t>Способы продуктивного разрешения конфлик</w:t>
      </w:r>
      <w:r w:rsidR="00507B6C">
        <w:rPr>
          <w:rFonts w:ascii="Times New Roman" w:hAnsi="Times New Roman" w:cs="Times New Roman"/>
          <w:b/>
          <w:sz w:val="40"/>
          <w:szCs w:val="40"/>
        </w:rPr>
        <w:t>та</w:t>
      </w:r>
    </w:p>
    <w:p w:rsidR="00981ECC" w:rsidRPr="00C94EB0" w:rsidRDefault="00981ECC" w:rsidP="00C94EB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C94EB0">
        <w:rPr>
          <w:color w:val="000000"/>
          <w:sz w:val="26"/>
          <w:szCs w:val="26"/>
        </w:rPr>
        <w:t>В зависимости от результатов решения конфликтных ситуаций, их можно обозначить</w:t>
      </w:r>
      <w:r w:rsidR="00D35A2A" w:rsidRPr="00C94EB0">
        <w:rPr>
          <w:color w:val="000000"/>
          <w:sz w:val="26"/>
          <w:szCs w:val="26"/>
        </w:rPr>
        <w:t xml:space="preserve"> </w:t>
      </w:r>
      <w:r w:rsidRPr="00C94EB0">
        <w:rPr>
          <w:color w:val="000000"/>
          <w:sz w:val="26"/>
          <w:szCs w:val="26"/>
        </w:rPr>
        <w:t>как</w:t>
      </w:r>
      <w:r w:rsidR="00D35A2A" w:rsidRPr="00C94EB0">
        <w:rPr>
          <w:color w:val="000000"/>
          <w:sz w:val="26"/>
          <w:szCs w:val="26"/>
        </w:rPr>
        <w:t xml:space="preserve"> </w:t>
      </w:r>
      <w:r w:rsidRPr="00C94EB0">
        <w:rPr>
          <w:bCs/>
          <w:i/>
          <w:color w:val="000000"/>
          <w:sz w:val="26"/>
          <w:szCs w:val="26"/>
        </w:rPr>
        <w:t>деструктивные</w:t>
      </w:r>
      <w:r w:rsidR="00D35A2A" w:rsidRPr="00C94EB0">
        <w:rPr>
          <w:bCs/>
          <w:i/>
          <w:color w:val="000000"/>
          <w:sz w:val="26"/>
          <w:szCs w:val="26"/>
        </w:rPr>
        <w:t xml:space="preserve"> </w:t>
      </w:r>
      <w:r w:rsidRPr="00C94EB0">
        <w:rPr>
          <w:bCs/>
          <w:i/>
          <w:color w:val="000000"/>
          <w:sz w:val="26"/>
          <w:szCs w:val="26"/>
        </w:rPr>
        <w:t>или</w:t>
      </w:r>
      <w:r w:rsidR="00D35A2A" w:rsidRPr="00C94EB0">
        <w:rPr>
          <w:bCs/>
          <w:i/>
          <w:color w:val="000000"/>
          <w:sz w:val="26"/>
          <w:szCs w:val="26"/>
        </w:rPr>
        <w:t xml:space="preserve"> </w:t>
      </w:r>
      <w:r w:rsidRPr="00C94EB0">
        <w:rPr>
          <w:bCs/>
          <w:i/>
          <w:color w:val="000000"/>
          <w:sz w:val="26"/>
          <w:szCs w:val="26"/>
        </w:rPr>
        <w:t>конструктивные</w:t>
      </w:r>
      <w:r w:rsidRPr="00C94EB0">
        <w:rPr>
          <w:color w:val="000000"/>
          <w:sz w:val="26"/>
          <w:szCs w:val="26"/>
        </w:rPr>
        <w:t>.</w:t>
      </w:r>
      <w:r w:rsidR="00D35A2A" w:rsidRPr="00C94EB0">
        <w:rPr>
          <w:color w:val="000000"/>
          <w:sz w:val="26"/>
          <w:szCs w:val="26"/>
        </w:rPr>
        <w:t xml:space="preserve"> </w:t>
      </w:r>
      <w:r w:rsidRPr="00C94EB0">
        <w:rPr>
          <w:color w:val="000000"/>
          <w:sz w:val="26"/>
          <w:szCs w:val="26"/>
        </w:rPr>
        <w:t>Итогом </w:t>
      </w:r>
      <w:r w:rsidRPr="00C94EB0">
        <w:rPr>
          <w:bCs/>
          <w:i/>
          <w:color w:val="000000"/>
          <w:sz w:val="26"/>
          <w:szCs w:val="26"/>
        </w:rPr>
        <w:t>деструктивного </w:t>
      </w:r>
      <w:r w:rsidRPr="00C94EB0">
        <w:rPr>
          <w:color w:val="000000"/>
          <w:sz w:val="26"/>
          <w:szCs w:val="26"/>
        </w:rPr>
        <w:t>столкновения является неудовлетворение одной или обеих сторон итогом столкновения, разрушение отношений, обиды, непонимание.</w:t>
      </w:r>
    </w:p>
    <w:p w:rsidR="00981ECC" w:rsidRPr="00C94EB0" w:rsidRDefault="00981ECC" w:rsidP="00C94EB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C94EB0">
        <w:rPr>
          <w:bCs/>
          <w:i/>
          <w:color w:val="000000"/>
          <w:sz w:val="26"/>
          <w:szCs w:val="26"/>
        </w:rPr>
        <w:t>Конструктивным</w:t>
      </w:r>
      <w:r w:rsidRPr="00C94EB0">
        <w:rPr>
          <w:b/>
          <w:bCs/>
          <w:color w:val="000000"/>
          <w:sz w:val="26"/>
          <w:szCs w:val="26"/>
        </w:rPr>
        <w:t> </w:t>
      </w:r>
      <w:r w:rsidRPr="00C94EB0">
        <w:rPr>
          <w:color w:val="000000"/>
          <w:sz w:val="26"/>
          <w:szCs w:val="26"/>
        </w:rPr>
        <w:t xml:space="preserve">является конфликт, решение которого стало полезным для сторон, принимавших в нем участие, если они построили, приобрели в нем что-то ценное для себя, </w:t>
      </w:r>
      <w:proofErr w:type="gramStart"/>
      <w:r w:rsidRPr="00C94EB0">
        <w:rPr>
          <w:color w:val="000000"/>
          <w:sz w:val="26"/>
          <w:szCs w:val="26"/>
        </w:rPr>
        <w:t>остались</w:t>
      </w:r>
      <w:proofErr w:type="gramEnd"/>
      <w:r w:rsidRPr="00C94EB0">
        <w:rPr>
          <w:color w:val="000000"/>
          <w:sz w:val="26"/>
          <w:szCs w:val="26"/>
        </w:rPr>
        <w:t xml:space="preserve"> удовлетворены его результатом.</w:t>
      </w:r>
    </w:p>
    <w:p w:rsidR="00405B3F" w:rsidRPr="00C94EB0" w:rsidRDefault="00D35A2A" w:rsidP="00C94EB0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EB0">
        <w:rPr>
          <w:rFonts w:ascii="Times New Roman" w:hAnsi="Times New Roman" w:cs="Times New Roman"/>
          <w:bCs/>
          <w:sz w:val="26"/>
          <w:szCs w:val="26"/>
        </w:rPr>
        <w:t xml:space="preserve">Наиболее эффективных методом разрешение конфликтных ситуаций </w:t>
      </w:r>
      <w:r w:rsidRPr="00C94EB0">
        <w:rPr>
          <w:rFonts w:ascii="Times New Roman" w:hAnsi="Times New Roman" w:cs="Times New Roman"/>
          <w:bCs/>
          <w:sz w:val="26"/>
          <w:szCs w:val="26"/>
        </w:rPr>
        <w:lastRenderedPageBreak/>
        <w:t>конструктивным способом является</w:t>
      </w: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4EB0">
        <w:rPr>
          <w:rFonts w:ascii="Times New Roman" w:hAnsi="Times New Roman" w:cs="Times New Roman"/>
          <w:b/>
          <w:bCs/>
          <w:i/>
          <w:sz w:val="26"/>
          <w:szCs w:val="26"/>
        </w:rPr>
        <w:t>Служба школьной медиации (школьная служба примирения</w:t>
      </w:r>
      <w:r w:rsidR="001F416F" w:rsidRPr="00C94EB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- ШПС</w:t>
      </w:r>
      <w:r w:rsidRPr="00C94EB0">
        <w:rPr>
          <w:rFonts w:ascii="Times New Roman" w:hAnsi="Times New Roman" w:cs="Times New Roman"/>
          <w:b/>
          <w:bCs/>
          <w:i/>
          <w:sz w:val="26"/>
          <w:szCs w:val="26"/>
        </w:rPr>
        <w:t>)</w:t>
      </w:r>
      <w:r w:rsidRPr="00C94EB0">
        <w:rPr>
          <w:rFonts w:ascii="Times New Roman" w:hAnsi="Times New Roman" w:cs="Times New Roman"/>
          <w:b/>
          <w:bCs/>
          <w:sz w:val="26"/>
          <w:szCs w:val="26"/>
        </w:rPr>
        <w:t xml:space="preserve"> -  </w:t>
      </w:r>
      <w:r w:rsidRPr="00C94EB0">
        <w:rPr>
          <w:rFonts w:ascii="Times New Roman" w:hAnsi="Times New Roman" w:cs="Times New Roman"/>
          <w:bCs/>
          <w:sz w:val="26"/>
          <w:szCs w:val="26"/>
        </w:rPr>
        <w:t xml:space="preserve">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 </w:t>
      </w:r>
    </w:p>
    <w:p w:rsidR="001F416F" w:rsidRPr="00C94EB0" w:rsidRDefault="001F416F" w:rsidP="00C94EB0">
      <w:pPr>
        <w:widowControl/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C94EB0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 xml:space="preserve">Основными принципами </w:t>
      </w:r>
      <w:r w:rsidRPr="00C94EB0">
        <w:rPr>
          <w:rFonts w:ascii="Times New Roman" w:hAnsi="Times New Roman" w:cs="Times New Roman"/>
          <w:bCs/>
          <w:i/>
          <w:sz w:val="26"/>
          <w:szCs w:val="26"/>
        </w:rPr>
        <w:t>школьной службы примирения являются</w:t>
      </w:r>
      <w:r w:rsidRPr="00C94EB0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:</w:t>
      </w:r>
    </w:p>
    <w:p w:rsidR="001F416F" w:rsidRPr="00C94EB0" w:rsidRDefault="001F416F" w:rsidP="00C94EB0">
      <w:pPr>
        <w:pStyle w:val="a6"/>
        <w:widowControl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4EB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добровольность участия сторон;</w:t>
      </w:r>
    </w:p>
    <w:p w:rsidR="001F416F" w:rsidRPr="00C94EB0" w:rsidRDefault="001F416F" w:rsidP="00C94EB0">
      <w:pPr>
        <w:pStyle w:val="a6"/>
        <w:widowControl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4EB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информированность сторон;</w:t>
      </w:r>
    </w:p>
    <w:p w:rsidR="001F416F" w:rsidRPr="00C94EB0" w:rsidRDefault="001F416F" w:rsidP="00C94EB0">
      <w:pPr>
        <w:pStyle w:val="a6"/>
        <w:widowControl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4EB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нейтральность медиатора;</w:t>
      </w:r>
    </w:p>
    <w:p w:rsidR="001F416F" w:rsidRPr="00C94EB0" w:rsidRDefault="001F416F" w:rsidP="00C94EB0">
      <w:pPr>
        <w:pStyle w:val="a6"/>
        <w:widowControl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4EB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конфиденциальность процесса медиации;</w:t>
      </w:r>
    </w:p>
    <w:p w:rsidR="001F416F" w:rsidRPr="00C94EB0" w:rsidRDefault="001F416F" w:rsidP="00C94EB0">
      <w:pPr>
        <w:pStyle w:val="a6"/>
        <w:widowControl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94EB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ответственность сторон и медиатора.</w:t>
      </w:r>
    </w:p>
    <w:p w:rsidR="00405B3F" w:rsidRPr="00C94EB0" w:rsidRDefault="00D4603E" w:rsidP="00C94EB0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94EB0">
        <w:rPr>
          <w:rFonts w:ascii="Times New Roman" w:hAnsi="Times New Roman" w:cs="Times New Roman"/>
          <w:bCs/>
          <w:i/>
          <w:sz w:val="26"/>
          <w:szCs w:val="26"/>
        </w:rPr>
        <w:t>Основные этапы организации службы школьной медиации в образовательной организации</w:t>
      </w:r>
      <w:r w:rsidR="00FD3669">
        <w:rPr>
          <w:rFonts w:ascii="Times New Roman" w:hAnsi="Times New Roman" w:cs="Times New Roman"/>
          <w:bCs/>
          <w:i/>
          <w:sz w:val="26"/>
          <w:szCs w:val="26"/>
        </w:rPr>
        <w:t>:</w:t>
      </w:r>
    </w:p>
    <w:p w:rsidR="00D4603E" w:rsidRPr="00C94EB0" w:rsidRDefault="00D4603E" w:rsidP="00FD366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Cs/>
          <w:sz w:val="26"/>
          <w:szCs w:val="26"/>
        </w:rPr>
        <w:t>1. Обучение руководителя службы и ее будущих специалистов.</w:t>
      </w:r>
    </w:p>
    <w:p w:rsidR="00D4603E" w:rsidRPr="00C94EB0" w:rsidRDefault="00D4603E" w:rsidP="00FD366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Cs/>
          <w:sz w:val="26"/>
          <w:szCs w:val="26"/>
        </w:rPr>
        <w:t>2. Разработка согласований по формированию службы школьной медиации в образовательной организации.</w:t>
      </w:r>
    </w:p>
    <w:p w:rsidR="00D4603E" w:rsidRPr="00C94EB0" w:rsidRDefault="00D4603E" w:rsidP="00FD366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4EB0">
        <w:rPr>
          <w:rFonts w:ascii="Times New Roman" w:hAnsi="Times New Roman" w:cs="Times New Roman"/>
          <w:bCs/>
          <w:sz w:val="26"/>
          <w:szCs w:val="26"/>
        </w:rPr>
        <w:t>3.</w:t>
      </w:r>
      <w:r w:rsidRPr="00C94EB0">
        <w:rPr>
          <w:rFonts w:ascii="Times New Roman" w:hAnsi="Times New Roman" w:cs="Times New Roman"/>
          <w:bCs/>
          <w:sz w:val="26"/>
          <w:szCs w:val="26"/>
        </w:rPr>
        <w:tab/>
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D4603E" w:rsidRPr="00C94EB0" w:rsidRDefault="00D4603E" w:rsidP="00FD366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Cs/>
          <w:sz w:val="26"/>
          <w:szCs w:val="26"/>
        </w:rPr>
        <w:t>4.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D4603E" w:rsidRPr="00C94EB0" w:rsidRDefault="00D4603E" w:rsidP="00FD3669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94EB0">
        <w:rPr>
          <w:rFonts w:ascii="Times New Roman" w:hAnsi="Times New Roman" w:cs="Times New Roman"/>
          <w:bCs/>
          <w:sz w:val="26"/>
          <w:szCs w:val="26"/>
        </w:rPr>
        <w:t>5. Обучение методу школьной медиации обучающихся и подготовка "групп равных".</w:t>
      </w:r>
    </w:p>
    <w:p w:rsidR="00BE4049" w:rsidRPr="00C94EB0" w:rsidRDefault="00BE4049" w:rsidP="00FD366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C94EB0">
        <w:rPr>
          <w:rFonts w:ascii="Times New Roman" w:hAnsi="Times New Roman" w:cs="Times New Roman"/>
          <w:color w:val="181818"/>
          <w:sz w:val="26"/>
          <w:szCs w:val="26"/>
        </w:rPr>
        <w:t>Наличие в общеобразовательном учреждении школьной службы примирения имеет много плюсов и даёт возможность:</w:t>
      </w:r>
    </w:p>
    <w:p w:rsidR="00BE4049" w:rsidRPr="00C94EB0" w:rsidRDefault="00BE4049" w:rsidP="00C94EB0">
      <w:pPr>
        <w:pStyle w:val="a6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C94EB0">
        <w:rPr>
          <w:rFonts w:ascii="Times New Roman" w:hAnsi="Times New Roman" w:cs="Times New Roman"/>
          <w:color w:val="181818"/>
          <w:sz w:val="26"/>
          <w:szCs w:val="26"/>
        </w:rPr>
        <w:t>снизить количество конфликтных ситуаций между учащимися;</w:t>
      </w:r>
    </w:p>
    <w:p w:rsidR="00BE4049" w:rsidRPr="00C94EB0" w:rsidRDefault="00BE4049" w:rsidP="00C94EB0">
      <w:pPr>
        <w:pStyle w:val="a6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C94EB0">
        <w:rPr>
          <w:rFonts w:ascii="Times New Roman" w:hAnsi="Times New Roman" w:cs="Times New Roman"/>
          <w:color w:val="181818"/>
          <w:sz w:val="26"/>
          <w:szCs w:val="26"/>
        </w:rPr>
        <w:t>уменьшить количество правонарушений;</w:t>
      </w:r>
    </w:p>
    <w:p w:rsidR="00BE4049" w:rsidRPr="00C94EB0" w:rsidRDefault="00BE4049" w:rsidP="00C94EB0">
      <w:pPr>
        <w:pStyle w:val="a6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C94EB0">
        <w:rPr>
          <w:rFonts w:ascii="Times New Roman" w:hAnsi="Times New Roman" w:cs="Times New Roman"/>
          <w:color w:val="181818"/>
          <w:sz w:val="26"/>
          <w:szCs w:val="26"/>
        </w:rPr>
        <w:t>оздоровит психологическую обстановку в образовательном учреждении;</w:t>
      </w:r>
    </w:p>
    <w:p w:rsidR="00BE4049" w:rsidRPr="00C94EB0" w:rsidRDefault="00BE4049" w:rsidP="00C94EB0">
      <w:pPr>
        <w:pStyle w:val="a6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C94EB0">
        <w:rPr>
          <w:rFonts w:ascii="Times New Roman" w:hAnsi="Times New Roman" w:cs="Times New Roman"/>
          <w:sz w:val="26"/>
          <w:szCs w:val="26"/>
        </w:rPr>
        <w:t>дает возможность передать ответственность за решение конфликта самим участникам конфликта;</w:t>
      </w:r>
    </w:p>
    <w:p w:rsidR="00507B6C" w:rsidRDefault="00BE4049" w:rsidP="00507B6C">
      <w:pPr>
        <w:pStyle w:val="a6"/>
        <w:numPr>
          <w:ilvl w:val="0"/>
          <w:numId w:val="4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6"/>
          <w:szCs w:val="26"/>
        </w:rPr>
      </w:pPr>
      <w:r w:rsidRPr="00C94EB0">
        <w:rPr>
          <w:rFonts w:ascii="Times New Roman" w:hAnsi="Times New Roman" w:cs="Times New Roman"/>
          <w:color w:val="181818"/>
          <w:sz w:val="26"/>
          <w:szCs w:val="26"/>
        </w:rPr>
        <w:t>обеспечит открытость решения спорных вопросов.</w:t>
      </w:r>
    </w:p>
    <w:p w:rsidR="00507B6C" w:rsidRPr="00C94EB0" w:rsidRDefault="00507B6C" w:rsidP="00507B6C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Литература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Аудмайер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 К. Все на одного: как защитить ребенка от травли в школе  - М.: Альпина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Паблишер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>, 2016. – 146 с.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Берковиц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Л. Агрессия</w:t>
      </w:r>
      <w:proofErr w:type="gramStart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причины, последствия и контроль : лучший в мире учебник по психологии агрессии. –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Спб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.: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Прайм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-ЕВРОЗНАК, 2007. - 510 с. 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Буллинг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в образовательной среде и его профилактика</w:t>
      </w:r>
      <w:proofErr w:type="gramStart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коллективная монография /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Нагорнова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Анна Юрьевна, Юрова Мария Сергеевна, Федосова Яна Николаевна [и др.]; ответственный редактор А. Ю.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Нагорнова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. - Ульяновск: Зебра, 2021. - 122 с. 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Бэрон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Р.,  Ричардсон,  Д. Агрессия. –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Спб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>.: Питер, 2014. –112 с.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Колорозо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Б. Травля [Текст]</w:t>
      </w:r>
      <w:proofErr w:type="gramStart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как искоренить насилие и создать общество, где будет больше доброты. - Москва</w:t>
      </w:r>
      <w:proofErr w:type="gramStart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Колибри</w:t>
      </w:r>
      <w:proofErr w:type="gramStart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Азбука-Аттикус,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cop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>. 2018. - 349, с.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07B6C">
        <w:rPr>
          <w:rFonts w:ascii="Times New Roman" w:hAnsi="Times New Roman" w:cs="Times New Roman"/>
          <w:bCs/>
          <w:sz w:val="26"/>
          <w:szCs w:val="26"/>
        </w:rPr>
        <w:t>Коновалов</w:t>
      </w:r>
      <w:proofErr w:type="gram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А.Ю. Школьная служба примирения и восстановительная культура взаимоотношений: практическое руководство/под общей редакцией Л.М.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Карнозовой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Издание второе, доработанное. – М.: МОО Центр «Судебно-правовая реформа», 2014. – 306 с.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7B6C">
        <w:rPr>
          <w:rFonts w:ascii="Times New Roman" w:hAnsi="Times New Roman" w:cs="Times New Roman"/>
          <w:bCs/>
          <w:sz w:val="26"/>
          <w:szCs w:val="26"/>
        </w:rPr>
        <w:t xml:space="preserve">Кривцова  С.В.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Буллинг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в классе. Как избежать беды?: пособие для родителей. – М.: Русское слово, 2020. – 44 с. 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Моторина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С.В. Травля: со взрослыми согласовано</w:t>
      </w:r>
      <w:proofErr w:type="gramStart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40 реальных историй школьной травли. – М.: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Эксмо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>, 2021. - 316 с.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Руланн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Э. Как остановить травлю в школе: Психология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моббинга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>. М.: Генезис, 2012. 264 с.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Собкин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В.С.,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Смыслова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М.М.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Буллинг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в стенах школы: влияние социокультурного   контекста   (по   материалам  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кросскультурного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исследования) // Социальная психология и общество.  2014. № 2. С.71-86.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7B6C">
        <w:rPr>
          <w:rFonts w:ascii="Times New Roman" w:hAnsi="Times New Roman" w:cs="Times New Roman"/>
          <w:bCs/>
          <w:sz w:val="26"/>
          <w:szCs w:val="26"/>
        </w:rPr>
        <w:t xml:space="preserve">Ткач Е.Б. 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Буллинг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в подростковой среде: психолого-педагогические аспекты безопасности жизнедеятельности</w:t>
      </w:r>
      <w:proofErr w:type="gramStart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 учебное пособие / Е. Н. Ткач, Р. С. Ткач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"Тихоокеанский государственный университет". - 2-е изд.,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испр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>. и доп. - Хабаровск : Изд-во ТОГУ, 2021. - 121 с.</w:t>
      </w:r>
    </w:p>
    <w:p w:rsidR="00507B6C" w:rsidRPr="00507B6C" w:rsidRDefault="00507B6C" w:rsidP="007E7D6D">
      <w:pPr>
        <w:pStyle w:val="a6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7B6C">
        <w:rPr>
          <w:rFonts w:ascii="Times New Roman" w:hAnsi="Times New Roman" w:cs="Times New Roman"/>
          <w:bCs/>
          <w:sz w:val="26"/>
          <w:szCs w:val="26"/>
        </w:rPr>
        <w:t xml:space="preserve">Школьный климат: концепция и инструмент измерения / Д. А. Александров, В. А. Иванюшина, Д. К.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Ходоренко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, К. А.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Тенишева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 xml:space="preserve">; Нац. </w:t>
      </w:r>
      <w:proofErr w:type="spellStart"/>
      <w:r w:rsidRPr="00507B6C">
        <w:rPr>
          <w:rFonts w:ascii="Times New Roman" w:hAnsi="Times New Roman" w:cs="Times New Roman"/>
          <w:bCs/>
          <w:sz w:val="26"/>
          <w:szCs w:val="26"/>
        </w:rPr>
        <w:t>исслед</w:t>
      </w:r>
      <w:proofErr w:type="spellEnd"/>
      <w:r w:rsidRPr="00507B6C">
        <w:rPr>
          <w:rFonts w:ascii="Times New Roman" w:hAnsi="Times New Roman" w:cs="Times New Roman"/>
          <w:bCs/>
          <w:sz w:val="26"/>
          <w:szCs w:val="26"/>
        </w:rPr>
        <w:t>. ун-т «Высшая школа экономики», Лаборатория социологии образования и науки НИУ ВШЭ — Санкт-Петербург. — М.: Изд. дом Высшей школы экономики, 2018. — 103 с.</w:t>
      </w:r>
    </w:p>
    <w:p w:rsidR="007E7D6D" w:rsidRDefault="007E7D6D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7E7D6D" w:rsidRDefault="007E7D6D" w:rsidP="007E7D6D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lastRenderedPageBreak/>
        <w:t>Буллинг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– это преступление и должно наказываться так же, как и любое другое преступление</w:t>
      </w:r>
    </w:p>
    <w:p w:rsidR="007E7D6D" w:rsidRDefault="007E7D6D" w:rsidP="007E7D6D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Телефон полиции – 02.</w:t>
      </w:r>
    </w:p>
    <w:p w:rsidR="007E7D6D" w:rsidRP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>Прокуратура Калужской области</w:t>
      </w:r>
    </w:p>
    <w:p w:rsidR="007E7D6D" w:rsidRP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>Адрес:           248600, г. Калуга, ул. Кутузова 2а;</w:t>
      </w:r>
    </w:p>
    <w:p w:rsidR="007E7D6D" w:rsidRP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>Дежурный прокурор:                    8(4842) 57-49-81</w:t>
      </w:r>
    </w:p>
    <w:p w:rsidR="007E7D6D" w:rsidRP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>Моб. тел.:                                       8-910-520-31-09</w:t>
      </w:r>
    </w:p>
    <w:p w:rsid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>Тел./факс                                        8(4842) 57-93-35</w:t>
      </w:r>
    </w:p>
    <w:p w:rsid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Если ребенок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испытывает проблемы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, в силу того, что стал жертвой травли и притеснения,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психологоическую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помощь он может получить</w:t>
      </w:r>
    </w:p>
    <w:p w:rsid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7D6D" w:rsidRP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 xml:space="preserve">КАЛУЖСКИЙ ГОСУДАРСТВЕННЫЙ ИНСТИТУТ  РАЗВИТИЯ ОБРАЗОВАНИЯ </w:t>
      </w:r>
    </w:p>
    <w:p w:rsidR="007E7D6D" w:rsidRP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>Центр воспитательного и психолого-педагогического  сопровождения образовательной деятельности</w:t>
      </w:r>
    </w:p>
    <w:p w:rsid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>8(4842) 22-61-52</w:t>
      </w:r>
    </w:p>
    <w:p w:rsid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>ЕДИНЫЙ ОБЩЕРОССИЙСКИЙ НОМЕР  ТЕЛЕФОНА  ДОВЕРИЯ ДЛЯ ДЕТЕЙ, ПОДРОСТКОВ И РОДИТЕЛЕЙ</w:t>
      </w:r>
    </w:p>
    <w:p w:rsidR="007E7D6D" w:rsidRDefault="007E7D6D" w:rsidP="007E7D6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7D6D">
        <w:rPr>
          <w:rFonts w:ascii="Times New Roman" w:hAnsi="Times New Roman" w:cs="Times New Roman"/>
          <w:bCs/>
          <w:sz w:val="26"/>
          <w:szCs w:val="26"/>
        </w:rPr>
        <w:t xml:space="preserve">8 - 800 - 2000 </w:t>
      </w:r>
      <w:r>
        <w:rPr>
          <w:rFonts w:ascii="Times New Roman" w:hAnsi="Times New Roman" w:cs="Times New Roman"/>
          <w:bCs/>
          <w:sz w:val="26"/>
          <w:szCs w:val="26"/>
        </w:rPr>
        <w:t>–</w:t>
      </w:r>
      <w:r w:rsidRPr="007E7D6D">
        <w:rPr>
          <w:rFonts w:ascii="Times New Roman" w:hAnsi="Times New Roman" w:cs="Times New Roman"/>
          <w:bCs/>
          <w:sz w:val="26"/>
          <w:szCs w:val="26"/>
        </w:rPr>
        <w:t xml:space="preserve"> 122</w:t>
      </w:r>
    </w:p>
    <w:sectPr w:rsidR="007E7D6D" w:rsidSect="006316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Sans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BGHI+Officina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492"/>
    <w:multiLevelType w:val="multilevel"/>
    <w:tmpl w:val="6C5A10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707A8"/>
    <w:multiLevelType w:val="hybridMultilevel"/>
    <w:tmpl w:val="D79A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2061"/>
    <w:multiLevelType w:val="hybridMultilevel"/>
    <w:tmpl w:val="70562D8A"/>
    <w:lvl w:ilvl="0" w:tplc="6946F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728AA"/>
    <w:multiLevelType w:val="hybridMultilevel"/>
    <w:tmpl w:val="54D0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711AF"/>
    <w:multiLevelType w:val="hybridMultilevel"/>
    <w:tmpl w:val="F0D6FA2C"/>
    <w:lvl w:ilvl="0" w:tplc="326E2184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E9A1D6A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D49C6"/>
    <w:multiLevelType w:val="hybridMultilevel"/>
    <w:tmpl w:val="D04A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A1E54"/>
    <w:multiLevelType w:val="hybridMultilevel"/>
    <w:tmpl w:val="4966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2797E"/>
    <w:multiLevelType w:val="hybridMultilevel"/>
    <w:tmpl w:val="48EA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C09DC"/>
    <w:multiLevelType w:val="hybridMultilevel"/>
    <w:tmpl w:val="F3CC93D4"/>
    <w:lvl w:ilvl="0" w:tplc="FE9A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00914"/>
    <w:multiLevelType w:val="multilevel"/>
    <w:tmpl w:val="F3743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8139BE"/>
    <w:multiLevelType w:val="hybridMultilevel"/>
    <w:tmpl w:val="F4FC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0004F"/>
    <w:multiLevelType w:val="hybridMultilevel"/>
    <w:tmpl w:val="1848CBDE"/>
    <w:lvl w:ilvl="0" w:tplc="FE9A1D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7D2BA3"/>
    <w:multiLevelType w:val="hybridMultilevel"/>
    <w:tmpl w:val="6B2AB6D2"/>
    <w:lvl w:ilvl="0" w:tplc="FE9A1D6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206A47A2"/>
    <w:multiLevelType w:val="multilevel"/>
    <w:tmpl w:val="91D63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CC4263"/>
    <w:multiLevelType w:val="hybridMultilevel"/>
    <w:tmpl w:val="0E5063EC"/>
    <w:lvl w:ilvl="0" w:tplc="BFD02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6D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C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46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A3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CA6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45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0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A8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085108"/>
    <w:multiLevelType w:val="hybridMultilevel"/>
    <w:tmpl w:val="E0B40E7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B1292B"/>
    <w:multiLevelType w:val="hybridMultilevel"/>
    <w:tmpl w:val="0194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4DB3A">
      <w:numFmt w:val="bullet"/>
      <w:lvlText w:val="•"/>
      <w:lvlJc w:val="left"/>
      <w:pPr>
        <w:ind w:left="1440" w:hanging="360"/>
      </w:pPr>
      <w:rPr>
        <w:rFonts w:ascii="Times New Roman" w:eastAsia="NotoSans-Regular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76961"/>
    <w:multiLevelType w:val="hybridMultilevel"/>
    <w:tmpl w:val="FBAA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25D53"/>
    <w:multiLevelType w:val="hybridMultilevel"/>
    <w:tmpl w:val="EEC6C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AE720CA"/>
    <w:multiLevelType w:val="hybridMultilevel"/>
    <w:tmpl w:val="F7E83F5A"/>
    <w:lvl w:ilvl="0" w:tplc="615A3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F56EDF"/>
    <w:multiLevelType w:val="hybridMultilevel"/>
    <w:tmpl w:val="530C87E2"/>
    <w:lvl w:ilvl="0" w:tplc="FE9A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03A0E"/>
    <w:multiLevelType w:val="multilevel"/>
    <w:tmpl w:val="C9E01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0E0961"/>
    <w:multiLevelType w:val="hybridMultilevel"/>
    <w:tmpl w:val="01CC5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611BC"/>
    <w:multiLevelType w:val="multilevel"/>
    <w:tmpl w:val="3CF86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B76B5E"/>
    <w:multiLevelType w:val="hybridMultilevel"/>
    <w:tmpl w:val="9F9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16DEA"/>
    <w:multiLevelType w:val="hybridMultilevel"/>
    <w:tmpl w:val="CD28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667EA"/>
    <w:multiLevelType w:val="hybridMultilevel"/>
    <w:tmpl w:val="70562D8A"/>
    <w:lvl w:ilvl="0" w:tplc="6946F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51A83"/>
    <w:multiLevelType w:val="hybridMultilevel"/>
    <w:tmpl w:val="B482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06115"/>
    <w:multiLevelType w:val="hybridMultilevel"/>
    <w:tmpl w:val="9D66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36269"/>
    <w:multiLevelType w:val="hybridMultilevel"/>
    <w:tmpl w:val="B1C2FB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B18B0"/>
    <w:multiLevelType w:val="hybridMultilevel"/>
    <w:tmpl w:val="9522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71E5E"/>
    <w:multiLevelType w:val="hybridMultilevel"/>
    <w:tmpl w:val="751E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777FB"/>
    <w:multiLevelType w:val="hybridMultilevel"/>
    <w:tmpl w:val="486A8A38"/>
    <w:lvl w:ilvl="0" w:tplc="FE9A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C4C26"/>
    <w:multiLevelType w:val="hybridMultilevel"/>
    <w:tmpl w:val="2500D93A"/>
    <w:lvl w:ilvl="0" w:tplc="01268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2F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6E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0C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E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22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3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6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E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EB63FDD"/>
    <w:multiLevelType w:val="hybridMultilevel"/>
    <w:tmpl w:val="E6004FFC"/>
    <w:lvl w:ilvl="0" w:tplc="FE9A1D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7C55EB"/>
    <w:multiLevelType w:val="hybridMultilevel"/>
    <w:tmpl w:val="C720C306"/>
    <w:lvl w:ilvl="0" w:tplc="FE9A1D6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6">
    <w:nsid w:val="63D357B1"/>
    <w:multiLevelType w:val="hybridMultilevel"/>
    <w:tmpl w:val="F724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839C2"/>
    <w:multiLevelType w:val="hybridMultilevel"/>
    <w:tmpl w:val="E990ECEC"/>
    <w:lvl w:ilvl="0" w:tplc="8D7AE3C6">
      <w:numFmt w:val="bullet"/>
      <w:lvlText w:val="·"/>
      <w:lvlJc w:val="left"/>
      <w:pPr>
        <w:ind w:left="109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8">
    <w:nsid w:val="66341C67"/>
    <w:multiLevelType w:val="multilevel"/>
    <w:tmpl w:val="B0D8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D57946"/>
    <w:multiLevelType w:val="multilevel"/>
    <w:tmpl w:val="96B28FC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7E6669"/>
    <w:multiLevelType w:val="hybridMultilevel"/>
    <w:tmpl w:val="888A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C6D86"/>
    <w:multiLevelType w:val="hybridMultilevel"/>
    <w:tmpl w:val="1316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E2419"/>
    <w:multiLevelType w:val="multilevel"/>
    <w:tmpl w:val="6C5A10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7F6D57"/>
    <w:multiLevelType w:val="hybridMultilevel"/>
    <w:tmpl w:val="48BCB80C"/>
    <w:lvl w:ilvl="0" w:tplc="4FEC9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E5282"/>
    <w:multiLevelType w:val="hybridMultilevel"/>
    <w:tmpl w:val="1B7A7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9A46D4C"/>
    <w:multiLevelType w:val="hybridMultilevel"/>
    <w:tmpl w:val="8830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91000"/>
    <w:multiLevelType w:val="hybridMultilevel"/>
    <w:tmpl w:val="E7BCC3C6"/>
    <w:lvl w:ilvl="0" w:tplc="FE9A1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E332C"/>
    <w:multiLevelType w:val="hybridMultilevel"/>
    <w:tmpl w:val="B0AE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440AD"/>
    <w:multiLevelType w:val="hybridMultilevel"/>
    <w:tmpl w:val="F6D4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15228"/>
    <w:multiLevelType w:val="hybridMultilevel"/>
    <w:tmpl w:val="125A7A2A"/>
    <w:lvl w:ilvl="0" w:tplc="FE9A1D6A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1"/>
  </w:num>
  <w:num w:numId="5">
    <w:abstractNumId w:val="26"/>
  </w:num>
  <w:num w:numId="6">
    <w:abstractNumId w:val="6"/>
  </w:num>
  <w:num w:numId="7">
    <w:abstractNumId w:val="22"/>
  </w:num>
  <w:num w:numId="8">
    <w:abstractNumId w:val="29"/>
  </w:num>
  <w:num w:numId="9">
    <w:abstractNumId w:val="40"/>
  </w:num>
  <w:num w:numId="10">
    <w:abstractNumId w:val="15"/>
  </w:num>
  <w:num w:numId="11">
    <w:abstractNumId w:val="31"/>
  </w:num>
  <w:num w:numId="12">
    <w:abstractNumId w:val="17"/>
  </w:num>
  <w:num w:numId="13">
    <w:abstractNumId w:val="28"/>
  </w:num>
  <w:num w:numId="14">
    <w:abstractNumId w:val="30"/>
  </w:num>
  <w:num w:numId="15">
    <w:abstractNumId w:val="41"/>
  </w:num>
  <w:num w:numId="16">
    <w:abstractNumId w:val="1"/>
  </w:num>
  <w:num w:numId="17">
    <w:abstractNumId w:val="3"/>
  </w:num>
  <w:num w:numId="18">
    <w:abstractNumId w:val="48"/>
  </w:num>
  <w:num w:numId="19">
    <w:abstractNumId w:val="7"/>
  </w:num>
  <w:num w:numId="20">
    <w:abstractNumId w:val="36"/>
  </w:num>
  <w:num w:numId="21">
    <w:abstractNumId w:val="25"/>
  </w:num>
  <w:num w:numId="22">
    <w:abstractNumId w:val="47"/>
  </w:num>
  <w:num w:numId="23">
    <w:abstractNumId w:val="45"/>
  </w:num>
  <w:num w:numId="24">
    <w:abstractNumId w:val="24"/>
  </w:num>
  <w:num w:numId="25">
    <w:abstractNumId w:val="23"/>
  </w:num>
  <w:num w:numId="26">
    <w:abstractNumId w:val="9"/>
  </w:num>
  <w:num w:numId="27">
    <w:abstractNumId w:val="39"/>
  </w:num>
  <w:num w:numId="28">
    <w:abstractNumId w:val="33"/>
  </w:num>
  <w:num w:numId="29">
    <w:abstractNumId w:val="14"/>
  </w:num>
  <w:num w:numId="30">
    <w:abstractNumId w:val="10"/>
  </w:num>
  <w:num w:numId="31">
    <w:abstractNumId w:val="32"/>
  </w:num>
  <w:num w:numId="32">
    <w:abstractNumId w:val="12"/>
  </w:num>
  <w:num w:numId="33">
    <w:abstractNumId w:val="20"/>
  </w:num>
  <w:num w:numId="34">
    <w:abstractNumId w:val="43"/>
  </w:num>
  <w:num w:numId="35">
    <w:abstractNumId w:val="34"/>
  </w:num>
  <w:num w:numId="36">
    <w:abstractNumId w:val="0"/>
  </w:num>
  <w:num w:numId="37">
    <w:abstractNumId w:val="19"/>
  </w:num>
  <w:num w:numId="38">
    <w:abstractNumId w:val="42"/>
  </w:num>
  <w:num w:numId="39">
    <w:abstractNumId w:val="37"/>
  </w:num>
  <w:num w:numId="40">
    <w:abstractNumId w:val="49"/>
  </w:num>
  <w:num w:numId="41">
    <w:abstractNumId w:val="8"/>
  </w:num>
  <w:num w:numId="42">
    <w:abstractNumId w:val="16"/>
  </w:num>
  <w:num w:numId="43">
    <w:abstractNumId w:val="46"/>
  </w:num>
  <w:num w:numId="44">
    <w:abstractNumId w:val="38"/>
  </w:num>
  <w:num w:numId="45">
    <w:abstractNumId w:val="5"/>
  </w:num>
  <w:num w:numId="46">
    <w:abstractNumId w:val="44"/>
  </w:num>
  <w:num w:numId="47">
    <w:abstractNumId w:val="11"/>
  </w:num>
  <w:num w:numId="48">
    <w:abstractNumId w:val="35"/>
  </w:num>
  <w:num w:numId="49">
    <w:abstractNumId w:val="2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9A"/>
    <w:rsid w:val="000232E1"/>
    <w:rsid w:val="00066418"/>
    <w:rsid w:val="000A2EDB"/>
    <w:rsid w:val="000D6132"/>
    <w:rsid w:val="000F46DC"/>
    <w:rsid w:val="00115331"/>
    <w:rsid w:val="00115EB5"/>
    <w:rsid w:val="001500A9"/>
    <w:rsid w:val="00191155"/>
    <w:rsid w:val="001F416F"/>
    <w:rsid w:val="00221C55"/>
    <w:rsid w:val="00251C55"/>
    <w:rsid w:val="00284B8A"/>
    <w:rsid w:val="00356FBD"/>
    <w:rsid w:val="00360ECF"/>
    <w:rsid w:val="00392316"/>
    <w:rsid w:val="003D5057"/>
    <w:rsid w:val="003D505D"/>
    <w:rsid w:val="003E10D0"/>
    <w:rsid w:val="003E3F9E"/>
    <w:rsid w:val="00405B3F"/>
    <w:rsid w:val="00430AD4"/>
    <w:rsid w:val="0043136F"/>
    <w:rsid w:val="004C211B"/>
    <w:rsid w:val="004E42AB"/>
    <w:rsid w:val="004F395D"/>
    <w:rsid w:val="00504C73"/>
    <w:rsid w:val="00505727"/>
    <w:rsid w:val="0050652D"/>
    <w:rsid w:val="00507B6C"/>
    <w:rsid w:val="005167E3"/>
    <w:rsid w:val="00537CF5"/>
    <w:rsid w:val="0055579A"/>
    <w:rsid w:val="005F4D2F"/>
    <w:rsid w:val="00631681"/>
    <w:rsid w:val="006E194F"/>
    <w:rsid w:val="00754D91"/>
    <w:rsid w:val="00756B62"/>
    <w:rsid w:val="007E7D6D"/>
    <w:rsid w:val="007F593C"/>
    <w:rsid w:val="008313A9"/>
    <w:rsid w:val="008B2A1A"/>
    <w:rsid w:val="008D40F5"/>
    <w:rsid w:val="00916ACC"/>
    <w:rsid w:val="00957210"/>
    <w:rsid w:val="00960A85"/>
    <w:rsid w:val="00981ECC"/>
    <w:rsid w:val="009C2448"/>
    <w:rsid w:val="009D4E22"/>
    <w:rsid w:val="00A27F95"/>
    <w:rsid w:val="00A37B4F"/>
    <w:rsid w:val="00A37EB6"/>
    <w:rsid w:val="00A64319"/>
    <w:rsid w:val="00A90CB6"/>
    <w:rsid w:val="00AC04DC"/>
    <w:rsid w:val="00AF0F46"/>
    <w:rsid w:val="00B14E74"/>
    <w:rsid w:val="00B179E3"/>
    <w:rsid w:val="00B871E1"/>
    <w:rsid w:val="00BE4049"/>
    <w:rsid w:val="00C91835"/>
    <w:rsid w:val="00C94EB0"/>
    <w:rsid w:val="00CA21F9"/>
    <w:rsid w:val="00CC59B4"/>
    <w:rsid w:val="00CC7D9B"/>
    <w:rsid w:val="00D05977"/>
    <w:rsid w:val="00D35A2A"/>
    <w:rsid w:val="00D4603E"/>
    <w:rsid w:val="00D756BF"/>
    <w:rsid w:val="00DB7314"/>
    <w:rsid w:val="00DC7E9B"/>
    <w:rsid w:val="00DD0230"/>
    <w:rsid w:val="00DD5B5F"/>
    <w:rsid w:val="00E109C8"/>
    <w:rsid w:val="00E6504D"/>
    <w:rsid w:val="00E875E7"/>
    <w:rsid w:val="00E96488"/>
    <w:rsid w:val="00EA0CAE"/>
    <w:rsid w:val="00EA0DD8"/>
    <w:rsid w:val="00EB4EAB"/>
    <w:rsid w:val="00EF688A"/>
    <w:rsid w:val="00F03D47"/>
    <w:rsid w:val="00F21E87"/>
    <w:rsid w:val="00F56B33"/>
    <w:rsid w:val="00FC5D15"/>
    <w:rsid w:val="00FD3669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5167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7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67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67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167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6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6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6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OC Heading"/>
    <w:basedOn w:val="1"/>
    <w:next w:val="a"/>
    <w:uiPriority w:val="39"/>
    <w:semiHidden/>
    <w:unhideWhenUsed/>
    <w:qFormat/>
    <w:rsid w:val="00DD0230"/>
    <w:pPr>
      <w:widowControl/>
      <w:spacing w:line="276" w:lineRule="auto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2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D15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F21E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F21E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6NotItalic">
    <w:name w:val="Body text (6) + Not Italic"/>
    <w:basedOn w:val="Bodytext6"/>
    <w:rsid w:val="00F21E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21E87"/>
    <w:pPr>
      <w:shd w:val="clear" w:color="auto" w:fill="FFFFFF"/>
      <w:spacing w:before="780" w:after="618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rsid w:val="00F21E8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rsid w:val="00916A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rsid w:val="00916A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16ACC"/>
    <w:pPr>
      <w:shd w:val="clear" w:color="auto" w:fill="FFFFFF"/>
      <w:spacing w:before="6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a9">
    <w:name w:val="Pa9"/>
    <w:basedOn w:val="a"/>
    <w:next w:val="a"/>
    <w:uiPriority w:val="99"/>
    <w:rsid w:val="00405B3F"/>
    <w:pPr>
      <w:widowControl/>
      <w:autoSpaceDE w:val="0"/>
      <w:autoSpaceDN w:val="0"/>
      <w:adjustRightInd w:val="0"/>
      <w:spacing w:line="201" w:lineRule="atLeast"/>
    </w:pPr>
    <w:rPr>
      <w:rFonts w:ascii="MVBGHI+OfficinaSans-Book" w:eastAsia="Calibri" w:hAnsi="MVBGHI+OfficinaSans-Book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981E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eaderorfooter">
    <w:name w:val="Header or footer_"/>
    <w:basedOn w:val="a0"/>
    <w:link w:val="Headerorfooter0"/>
    <w:rsid w:val="00A27F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ing2">
    <w:name w:val="Heading #2_"/>
    <w:basedOn w:val="a0"/>
    <w:link w:val="Heading20"/>
    <w:rsid w:val="00A27F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A27F9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A27F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0">
    <w:name w:val="Heading #2"/>
    <w:basedOn w:val="a"/>
    <w:link w:val="Heading2"/>
    <w:rsid w:val="00A27F95"/>
    <w:pPr>
      <w:shd w:val="clear" w:color="auto" w:fill="FFFFFF"/>
      <w:spacing w:before="300" w:line="6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A27F9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8">
    <w:name w:val="Strong"/>
    <w:basedOn w:val="a0"/>
    <w:uiPriority w:val="22"/>
    <w:qFormat/>
    <w:rsid w:val="00360ECF"/>
    <w:rPr>
      <w:b/>
      <w:bCs/>
    </w:rPr>
  </w:style>
  <w:style w:type="table" w:styleId="a9">
    <w:name w:val="Table Grid"/>
    <w:basedOn w:val="a1"/>
    <w:uiPriority w:val="59"/>
    <w:rsid w:val="0043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0"/>
    <w:rsid w:val="00507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5167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7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67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67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167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6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67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6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OC Heading"/>
    <w:basedOn w:val="1"/>
    <w:next w:val="a"/>
    <w:uiPriority w:val="39"/>
    <w:semiHidden/>
    <w:unhideWhenUsed/>
    <w:qFormat/>
    <w:rsid w:val="00DD0230"/>
    <w:pPr>
      <w:widowControl/>
      <w:spacing w:line="276" w:lineRule="auto"/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2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2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D15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F21E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F21E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6NotItalic">
    <w:name w:val="Body text (6) + Not Italic"/>
    <w:basedOn w:val="Bodytext6"/>
    <w:rsid w:val="00F21E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21E87"/>
    <w:pPr>
      <w:shd w:val="clear" w:color="auto" w:fill="FFFFFF"/>
      <w:spacing w:before="780" w:after="618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rsid w:val="00F21E8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rsid w:val="00916A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rsid w:val="00916A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16ACC"/>
    <w:pPr>
      <w:shd w:val="clear" w:color="auto" w:fill="FFFFFF"/>
      <w:spacing w:before="6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a9">
    <w:name w:val="Pa9"/>
    <w:basedOn w:val="a"/>
    <w:next w:val="a"/>
    <w:uiPriority w:val="99"/>
    <w:rsid w:val="00405B3F"/>
    <w:pPr>
      <w:widowControl/>
      <w:autoSpaceDE w:val="0"/>
      <w:autoSpaceDN w:val="0"/>
      <w:adjustRightInd w:val="0"/>
      <w:spacing w:line="201" w:lineRule="atLeast"/>
    </w:pPr>
    <w:rPr>
      <w:rFonts w:ascii="MVBGHI+OfficinaSans-Book" w:eastAsia="Calibri" w:hAnsi="MVBGHI+OfficinaSans-Book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981E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eaderorfooter">
    <w:name w:val="Header or footer_"/>
    <w:basedOn w:val="a0"/>
    <w:link w:val="Headerorfooter0"/>
    <w:rsid w:val="00A27F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ing2">
    <w:name w:val="Heading #2_"/>
    <w:basedOn w:val="a0"/>
    <w:link w:val="Heading20"/>
    <w:rsid w:val="00A27F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A27F9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A27F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0">
    <w:name w:val="Heading #2"/>
    <w:basedOn w:val="a"/>
    <w:link w:val="Heading2"/>
    <w:rsid w:val="00A27F95"/>
    <w:pPr>
      <w:shd w:val="clear" w:color="auto" w:fill="FFFFFF"/>
      <w:spacing w:before="300" w:line="6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A27F9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8">
    <w:name w:val="Strong"/>
    <w:basedOn w:val="a0"/>
    <w:uiPriority w:val="22"/>
    <w:qFormat/>
    <w:rsid w:val="00360ECF"/>
    <w:rPr>
      <w:b/>
      <w:bCs/>
    </w:rPr>
  </w:style>
  <w:style w:type="table" w:styleId="a9">
    <w:name w:val="Table Grid"/>
    <w:basedOn w:val="a1"/>
    <w:uiPriority w:val="59"/>
    <w:rsid w:val="0043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0"/>
    <w:rsid w:val="0050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02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38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94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95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9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19A3-1371-409A-B6E2-B888A93D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6892</Words>
  <Characters>39289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 Елена Аугустовна</cp:lastModifiedBy>
  <cp:revision>2</cp:revision>
  <cp:lastPrinted>2022-09-15T12:02:00Z</cp:lastPrinted>
  <dcterms:created xsi:type="dcterms:W3CDTF">2022-09-16T06:59:00Z</dcterms:created>
  <dcterms:modified xsi:type="dcterms:W3CDTF">2022-09-16T06:59:00Z</dcterms:modified>
</cp:coreProperties>
</file>